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AA95" w14:textId="6333536A" w:rsidR="00007909" w:rsidRDefault="00007909" w:rsidP="00007909">
      <w:pPr>
        <w:spacing w:after="182" w:line="259" w:lineRule="auto"/>
        <w:ind w:left="10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SOUTH WALSHAM PARISH COUNCIL MEETING</w:t>
      </w:r>
    </w:p>
    <w:p w14:paraId="6101DEF5" w14:textId="145A8E06" w:rsidR="00007909" w:rsidRPr="00C4542B" w:rsidRDefault="00007909" w:rsidP="005604CD">
      <w:pPr>
        <w:spacing w:after="0" w:line="259" w:lineRule="auto"/>
        <w:ind w:left="4" w:right="287" w:firstLine="0"/>
        <w:jc w:val="center"/>
        <w:rPr>
          <w:bCs/>
          <w:sz w:val="24"/>
          <w:u w:color="000000"/>
        </w:rPr>
      </w:pPr>
      <w:r>
        <w:rPr>
          <w:sz w:val="24"/>
        </w:rPr>
        <w:t xml:space="preserve">Held on </w:t>
      </w:r>
      <w:r w:rsidRPr="00936724">
        <w:rPr>
          <w:b/>
          <w:sz w:val="24"/>
          <w:u w:color="000000"/>
        </w:rPr>
        <w:t xml:space="preserve">Monday </w:t>
      </w:r>
      <w:r>
        <w:rPr>
          <w:b/>
          <w:sz w:val="24"/>
          <w:u w:color="000000"/>
        </w:rPr>
        <w:t>15</w:t>
      </w:r>
      <w:r w:rsidRPr="00007909">
        <w:rPr>
          <w:b/>
          <w:sz w:val="24"/>
          <w:u w:color="000000"/>
          <w:vertAlign w:val="superscript"/>
        </w:rPr>
        <w:t>th</w:t>
      </w:r>
      <w:r>
        <w:rPr>
          <w:b/>
          <w:sz w:val="24"/>
          <w:u w:color="000000"/>
        </w:rPr>
        <w:t xml:space="preserve"> May</w:t>
      </w:r>
      <w:r>
        <w:rPr>
          <w:b/>
          <w:sz w:val="24"/>
          <w:u w:color="000000"/>
        </w:rPr>
        <w:t xml:space="preserve"> </w:t>
      </w:r>
      <w:r w:rsidRPr="00936724">
        <w:rPr>
          <w:b/>
          <w:sz w:val="24"/>
          <w:u w:color="000000"/>
        </w:rPr>
        <w:t>202</w:t>
      </w:r>
      <w:r>
        <w:rPr>
          <w:b/>
          <w:sz w:val="24"/>
          <w:u w:color="000000"/>
        </w:rPr>
        <w:t xml:space="preserve">3 </w:t>
      </w:r>
      <w:r>
        <w:rPr>
          <w:bCs/>
          <w:sz w:val="24"/>
          <w:u w:color="000000"/>
        </w:rPr>
        <w:t>at South Walsham Village Hall at 7.</w:t>
      </w:r>
      <w:r>
        <w:rPr>
          <w:bCs/>
          <w:sz w:val="24"/>
          <w:u w:color="000000"/>
        </w:rPr>
        <w:t>40</w:t>
      </w:r>
      <w:r>
        <w:rPr>
          <w:bCs/>
          <w:sz w:val="24"/>
          <w:u w:color="000000"/>
        </w:rPr>
        <w:t>pm</w:t>
      </w:r>
      <w:r w:rsidR="00B61B27">
        <w:rPr>
          <w:bCs/>
          <w:sz w:val="24"/>
          <w:u w:color="000000"/>
        </w:rPr>
        <w:t xml:space="preserve"> following the Annual Parish Meeting</w:t>
      </w:r>
      <w:r w:rsidR="005604CD">
        <w:rPr>
          <w:bCs/>
          <w:sz w:val="24"/>
          <w:u w:color="000000"/>
        </w:rPr>
        <w:t xml:space="preserve"> which started at 7.30pm</w:t>
      </w:r>
    </w:p>
    <w:p w14:paraId="5765FFF7" w14:textId="77777777" w:rsidR="00566AED" w:rsidRPr="00566AED" w:rsidRDefault="00566AED" w:rsidP="00C11BFC">
      <w:pPr>
        <w:spacing w:after="0" w:line="240" w:lineRule="auto"/>
        <w:ind w:left="4" w:right="256" w:firstLine="0"/>
        <w:rPr>
          <w:rFonts w:ascii="Brush Script MT" w:hAnsi="Brush Script MT"/>
          <w:sz w:val="20"/>
          <w:szCs w:val="20"/>
        </w:rPr>
      </w:pPr>
    </w:p>
    <w:p w14:paraId="67CFFD73" w14:textId="3C0E134A" w:rsidR="0080266B" w:rsidRDefault="0080266B" w:rsidP="00316837">
      <w:pPr>
        <w:pStyle w:val="ListParagraph"/>
        <w:numPr>
          <w:ilvl w:val="0"/>
          <w:numId w:val="8"/>
        </w:numPr>
        <w:ind w:left="426"/>
        <w:rPr>
          <w:b/>
        </w:rPr>
      </w:pPr>
      <w:r>
        <w:rPr>
          <w:b/>
        </w:rPr>
        <w:t xml:space="preserve">TO WELCOME COUNCILLORS FOLLOWING </w:t>
      </w:r>
      <w:r w:rsidR="008647D6">
        <w:rPr>
          <w:b/>
        </w:rPr>
        <w:t xml:space="preserve">UNCONTESTED </w:t>
      </w:r>
      <w:r>
        <w:rPr>
          <w:b/>
        </w:rPr>
        <w:t xml:space="preserve">ELECTION </w:t>
      </w:r>
      <w:r w:rsidR="00620A54">
        <w:rPr>
          <w:b/>
        </w:rPr>
        <w:t>4</w:t>
      </w:r>
      <w:r w:rsidR="00620A54" w:rsidRPr="00620A54">
        <w:rPr>
          <w:b/>
          <w:vertAlign w:val="superscript"/>
        </w:rPr>
        <w:t>th</w:t>
      </w:r>
      <w:r>
        <w:rPr>
          <w:b/>
        </w:rPr>
        <w:t xml:space="preserve"> MAY 20</w:t>
      </w:r>
      <w:r w:rsidR="00620A54">
        <w:rPr>
          <w:b/>
        </w:rPr>
        <w:t>23</w:t>
      </w:r>
    </w:p>
    <w:p w14:paraId="64E0741A" w14:textId="77777777" w:rsidR="009B3967" w:rsidRDefault="0080266B" w:rsidP="00E318AE">
      <w:pPr>
        <w:pStyle w:val="ListParagraph"/>
        <w:numPr>
          <w:ilvl w:val="1"/>
          <w:numId w:val="8"/>
        </w:numPr>
        <w:ind w:left="1134" w:hanging="708"/>
      </w:pPr>
      <w:r>
        <w:t xml:space="preserve">Acceptance of Office </w:t>
      </w:r>
      <w:r w:rsidR="00AA32BB">
        <w:t>f</w:t>
      </w:r>
      <w:r>
        <w:t>orms</w:t>
      </w:r>
      <w:r w:rsidR="00C77912">
        <w:t xml:space="preserve"> signed by all councillors.</w:t>
      </w:r>
    </w:p>
    <w:p w14:paraId="0A0E7F25" w14:textId="73FDF814" w:rsidR="0080266B" w:rsidRDefault="0080266B" w:rsidP="00E318AE">
      <w:pPr>
        <w:pStyle w:val="ListParagraph"/>
        <w:numPr>
          <w:ilvl w:val="1"/>
          <w:numId w:val="8"/>
        </w:numPr>
        <w:ind w:left="1134" w:hanging="708"/>
      </w:pPr>
      <w:r>
        <w:t xml:space="preserve">Councillors </w:t>
      </w:r>
      <w:r w:rsidR="006C2427">
        <w:t>note</w:t>
      </w:r>
      <w:r w:rsidR="009B3967">
        <w:t>d</w:t>
      </w:r>
      <w:r w:rsidR="006C2427">
        <w:t xml:space="preserve"> </w:t>
      </w:r>
      <w:r>
        <w:t>Declaration of Interests Forms</w:t>
      </w:r>
      <w:r w:rsidR="006C2427">
        <w:t xml:space="preserve"> must be </w:t>
      </w:r>
      <w:r w:rsidR="00987450">
        <w:t xml:space="preserve">completed and submitted </w:t>
      </w:r>
      <w:r w:rsidR="006C2427">
        <w:t>to Broadland District C</w:t>
      </w:r>
      <w:r w:rsidR="00987450">
        <w:t xml:space="preserve">ouncil </w:t>
      </w:r>
      <w:r w:rsidR="00EA4B53">
        <w:t>by 1</w:t>
      </w:r>
      <w:r w:rsidR="00EA4B53" w:rsidRPr="009B3967">
        <w:rPr>
          <w:vertAlign w:val="superscript"/>
        </w:rPr>
        <w:t>st</w:t>
      </w:r>
      <w:r w:rsidR="00EA4B53">
        <w:t xml:space="preserve"> June 2023</w:t>
      </w:r>
      <w:r>
        <w:t>.</w:t>
      </w:r>
    </w:p>
    <w:p w14:paraId="1FDE330D" w14:textId="501336BA" w:rsidR="0080266B" w:rsidRDefault="0080266B" w:rsidP="0080266B"/>
    <w:p w14:paraId="0C2763DA" w14:textId="0F977E25" w:rsidR="0080266B" w:rsidRDefault="0080266B" w:rsidP="001B0254">
      <w:pPr>
        <w:pStyle w:val="ListParagraph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t>ELECTION OF CHAIR</w:t>
      </w:r>
    </w:p>
    <w:p w14:paraId="6CD0C558" w14:textId="5D14033F" w:rsidR="0080266B" w:rsidRDefault="009B3967" w:rsidP="009B3967">
      <w:pPr>
        <w:ind w:left="0" w:firstLine="426"/>
      </w:pPr>
      <w:r>
        <w:t xml:space="preserve">Peter Crook elected as Chair - </w:t>
      </w:r>
      <w:r w:rsidR="0080266B">
        <w:t>Acceptance of Office</w:t>
      </w:r>
      <w:r>
        <w:t xml:space="preserve"> signed</w:t>
      </w:r>
      <w:r w:rsidR="0080266B">
        <w:t>.</w:t>
      </w:r>
    </w:p>
    <w:p w14:paraId="34D85B81" w14:textId="644593AB" w:rsidR="0080266B" w:rsidRDefault="0080266B" w:rsidP="0080266B"/>
    <w:p w14:paraId="5C3EF93C" w14:textId="41CEF808" w:rsidR="0080266B" w:rsidRDefault="0080266B" w:rsidP="001B0254">
      <w:pPr>
        <w:pStyle w:val="ListParagraph"/>
        <w:numPr>
          <w:ilvl w:val="0"/>
          <w:numId w:val="8"/>
        </w:numPr>
        <w:ind w:left="426" w:hanging="426"/>
        <w:rPr>
          <w:b/>
        </w:rPr>
      </w:pPr>
      <w:r>
        <w:rPr>
          <w:b/>
        </w:rPr>
        <w:t>ELECTION OF VICE-CHAIR</w:t>
      </w:r>
    </w:p>
    <w:p w14:paraId="5E1E9535" w14:textId="40010956" w:rsidR="009B3967" w:rsidRPr="009B3967" w:rsidRDefault="009B3967" w:rsidP="009B3967">
      <w:pPr>
        <w:pStyle w:val="ListParagraph"/>
        <w:ind w:left="426" w:firstLine="0"/>
        <w:rPr>
          <w:bCs/>
        </w:rPr>
      </w:pPr>
      <w:r>
        <w:rPr>
          <w:bCs/>
        </w:rPr>
        <w:t>Malcolm Steward elected as Vice-chair – Acceptance of Office signed.</w:t>
      </w:r>
    </w:p>
    <w:p w14:paraId="21067F9E" w14:textId="77777777" w:rsidR="0080266B" w:rsidRPr="0080266B" w:rsidRDefault="0080266B" w:rsidP="0080266B">
      <w:pPr>
        <w:pStyle w:val="ListParagraph"/>
        <w:ind w:left="1080" w:firstLine="0"/>
        <w:rPr>
          <w:b/>
        </w:rPr>
      </w:pPr>
    </w:p>
    <w:p w14:paraId="3851F7E7" w14:textId="60098213" w:rsidR="00C522B1" w:rsidRPr="00C522B1" w:rsidRDefault="00C522B1" w:rsidP="001B0254">
      <w:pPr>
        <w:pStyle w:val="ListParagraph"/>
        <w:numPr>
          <w:ilvl w:val="0"/>
          <w:numId w:val="8"/>
        </w:numPr>
        <w:ind w:left="426" w:hanging="426"/>
        <w:rPr>
          <w:b/>
        </w:rPr>
      </w:pPr>
      <w:r w:rsidRPr="00C522B1">
        <w:rPr>
          <w:b/>
        </w:rPr>
        <w:t>ATTENDANCE</w:t>
      </w:r>
    </w:p>
    <w:p w14:paraId="189D5DD4" w14:textId="2BC14732" w:rsidR="004420E7" w:rsidRDefault="004420E7" w:rsidP="004420E7">
      <w:pPr>
        <w:pStyle w:val="NoSpacing"/>
        <w:ind w:left="0" w:firstLine="426"/>
      </w:pPr>
      <w:r>
        <w:t>Present: Peter Crook (Chair),</w:t>
      </w:r>
      <w:r w:rsidR="00C02792">
        <w:t xml:space="preserve"> Clive Grant, </w:t>
      </w:r>
      <w:r>
        <w:t>Suzanne Grant</w:t>
      </w:r>
      <w:r w:rsidR="00C02792">
        <w:t xml:space="preserve">, Amanda Miller, </w:t>
      </w:r>
      <w:r>
        <w:t>Paul Randell</w:t>
      </w:r>
      <w:r w:rsidR="00C02792">
        <w:t xml:space="preserve"> &amp; Malcolm Steward</w:t>
      </w:r>
      <w:r w:rsidR="005F7C3E">
        <w:t>.</w:t>
      </w:r>
    </w:p>
    <w:p w14:paraId="68253DAB" w14:textId="77266498" w:rsidR="004420E7" w:rsidRDefault="004420E7" w:rsidP="005F7C3E">
      <w:pPr>
        <w:pStyle w:val="NoSpacing"/>
        <w:ind w:left="0" w:firstLine="426"/>
      </w:pPr>
      <w:r>
        <w:t xml:space="preserve">Apologies: </w:t>
      </w:r>
      <w:r w:rsidR="005F7C3E">
        <w:t xml:space="preserve">District Councillor </w:t>
      </w:r>
      <w:r w:rsidR="00AF1472">
        <w:t>Nigel Brennan.</w:t>
      </w:r>
    </w:p>
    <w:p w14:paraId="77BBB70A" w14:textId="77777777" w:rsidR="004420E7" w:rsidRDefault="004420E7" w:rsidP="005F7C3E">
      <w:pPr>
        <w:ind w:left="0" w:firstLine="426"/>
        <w:jc w:val="both"/>
      </w:pPr>
      <w:r>
        <w:t>Clerk: Aileen Beck</w:t>
      </w:r>
    </w:p>
    <w:p w14:paraId="7769E660" w14:textId="38009AC0" w:rsidR="004420E7" w:rsidRDefault="005F7C3E" w:rsidP="005F7C3E">
      <w:pPr>
        <w:ind w:left="0" w:firstLine="426"/>
        <w:jc w:val="both"/>
      </w:pPr>
      <w:r>
        <w:t>8</w:t>
      </w:r>
      <w:r w:rsidR="004420E7">
        <w:t xml:space="preserve"> members of the public plus County Councillor Fran Whymark</w:t>
      </w:r>
      <w:r>
        <w:t xml:space="preserve"> and District Councillor Paul Newstead.</w:t>
      </w:r>
      <w:r w:rsidR="004420E7">
        <w:t xml:space="preserve"> </w:t>
      </w:r>
    </w:p>
    <w:p w14:paraId="007CDB03" w14:textId="66371A7E" w:rsidR="00C522B1" w:rsidRDefault="00C522B1" w:rsidP="00C522B1"/>
    <w:p w14:paraId="6B003866" w14:textId="01C22274" w:rsidR="00C522B1" w:rsidRDefault="00C522B1" w:rsidP="001B0254">
      <w:pPr>
        <w:pStyle w:val="ListParagraph"/>
        <w:numPr>
          <w:ilvl w:val="0"/>
          <w:numId w:val="8"/>
        </w:numPr>
        <w:ind w:left="426" w:hanging="426"/>
        <w:rPr>
          <w:b/>
        </w:rPr>
      </w:pPr>
      <w:r w:rsidRPr="00C522B1">
        <w:rPr>
          <w:b/>
        </w:rPr>
        <w:t>DECLARATIONS OF INTEREST AND DISPENSATIONS</w:t>
      </w:r>
    </w:p>
    <w:p w14:paraId="42384614" w14:textId="55EDCACF" w:rsidR="00C522B1" w:rsidRDefault="00AF1472" w:rsidP="00AF1472">
      <w:pPr>
        <w:ind w:left="360" w:firstLine="66"/>
      </w:pPr>
      <w:r>
        <w:t>None</w:t>
      </w:r>
    </w:p>
    <w:p w14:paraId="394CCA0A" w14:textId="77777777" w:rsidR="00AF1472" w:rsidRDefault="00AF1472" w:rsidP="00AF1472">
      <w:pPr>
        <w:ind w:left="360" w:firstLine="0"/>
      </w:pPr>
    </w:p>
    <w:p w14:paraId="0C58FA55" w14:textId="48D266A7" w:rsidR="00C522B1" w:rsidRPr="00C522B1" w:rsidRDefault="00C522B1" w:rsidP="00136889">
      <w:pPr>
        <w:pStyle w:val="ListParagraph"/>
        <w:numPr>
          <w:ilvl w:val="0"/>
          <w:numId w:val="11"/>
        </w:numPr>
        <w:rPr>
          <w:b/>
        </w:rPr>
      </w:pPr>
      <w:r w:rsidRPr="00C522B1">
        <w:rPr>
          <w:b/>
        </w:rPr>
        <w:t>MINUTES OF PREVIOUS MEETING</w:t>
      </w:r>
    </w:p>
    <w:p w14:paraId="19686B19" w14:textId="16E16C5F" w:rsidR="00600F40" w:rsidRPr="001D1313" w:rsidRDefault="00600F40" w:rsidP="00600F40">
      <w:pPr>
        <w:pStyle w:val="ListParagraph"/>
        <w:ind w:left="360" w:firstLine="0"/>
        <w:jc w:val="both"/>
      </w:pPr>
      <w:r>
        <w:t xml:space="preserve">The minutes of the </w:t>
      </w:r>
      <w:r w:rsidRPr="00C967A3">
        <w:t>Parish Council Meeting</w:t>
      </w:r>
      <w:r>
        <w:t xml:space="preserve"> held on </w:t>
      </w:r>
      <w:r>
        <w:t>3</w:t>
      </w:r>
      <w:r w:rsidRPr="00600F40">
        <w:rPr>
          <w:vertAlign w:val="superscript"/>
        </w:rPr>
        <w:t>rd</w:t>
      </w:r>
      <w:r>
        <w:t xml:space="preserve"> April</w:t>
      </w:r>
      <w:r>
        <w:t xml:space="preserve"> 2023 confirmed as a true record by Council and signed by the Chair.</w:t>
      </w:r>
    </w:p>
    <w:p w14:paraId="4AB8F759" w14:textId="1EFFE66F" w:rsidR="00C522B1" w:rsidRDefault="00C522B1" w:rsidP="00600F40">
      <w:pPr>
        <w:ind w:left="360" w:firstLine="0"/>
      </w:pPr>
    </w:p>
    <w:p w14:paraId="4D9FFA05" w14:textId="57DD2899" w:rsidR="00C522B1" w:rsidRPr="00C522B1" w:rsidRDefault="00C522B1" w:rsidP="00566AED">
      <w:pPr>
        <w:pStyle w:val="ListParagraph"/>
        <w:numPr>
          <w:ilvl w:val="0"/>
          <w:numId w:val="11"/>
        </w:numPr>
        <w:rPr>
          <w:b/>
        </w:rPr>
      </w:pPr>
      <w:r w:rsidRPr="00C522B1">
        <w:rPr>
          <w:b/>
        </w:rPr>
        <w:t>PUBLIC FORUM</w:t>
      </w:r>
    </w:p>
    <w:p w14:paraId="3ADAEDB8" w14:textId="18AE2187" w:rsidR="00D47C3E" w:rsidRDefault="00D47C3E" w:rsidP="00D47C3E">
      <w:pPr>
        <w:pStyle w:val="ListParagraph"/>
        <w:numPr>
          <w:ilvl w:val="1"/>
          <w:numId w:val="11"/>
        </w:numPr>
        <w:ind w:left="1134" w:hanging="708"/>
      </w:pPr>
      <w:r>
        <w:t xml:space="preserve">District Councillor Paul Newstead: </w:t>
      </w:r>
      <w:r w:rsidR="007B2E4D">
        <w:t xml:space="preserve">Elected to </w:t>
      </w:r>
      <w:r w:rsidR="002E45FD">
        <w:t>this ward on 4</w:t>
      </w:r>
      <w:r w:rsidR="002E45FD" w:rsidRPr="002E45FD">
        <w:rPr>
          <w:vertAlign w:val="superscript"/>
        </w:rPr>
        <w:t>th</w:t>
      </w:r>
      <w:r w:rsidR="002E45FD">
        <w:t xml:space="preserve"> May. Contact details to be shared in due course.</w:t>
      </w:r>
    </w:p>
    <w:p w14:paraId="65850041" w14:textId="2E6B3482" w:rsidR="00C522B1" w:rsidRDefault="00C522B1" w:rsidP="00D47C3E">
      <w:pPr>
        <w:pStyle w:val="ListParagraph"/>
        <w:ind w:left="1134" w:firstLine="0"/>
      </w:pPr>
      <w:r>
        <w:t>County Councillor</w:t>
      </w:r>
      <w:r w:rsidR="00CF6334">
        <w:t xml:space="preserve"> Fran Whymark</w:t>
      </w:r>
      <w:r w:rsidR="00D47C3E">
        <w:t>:</w:t>
      </w:r>
      <w:r w:rsidR="002E45FD">
        <w:t xml:space="preserve"> re-elected for Wroxham ward and</w:t>
      </w:r>
      <w:r w:rsidR="000D55DB">
        <w:t xml:space="preserve"> is the Conservative group leader for Broadland District Council. The A</w:t>
      </w:r>
      <w:r w:rsidR="00CC05C8">
        <w:t>nnual meeting for Broadland District Council is on 25</w:t>
      </w:r>
      <w:r w:rsidR="00CC05C8" w:rsidRPr="00CC05C8">
        <w:rPr>
          <w:vertAlign w:val="superscript"/>
        </w:rPr>
        <w:t>th</w:t>
      </w:r>
      <w:r w:rsidR="00CC05C8">
        <w:t xml:space="preserve"> May 2023</w:t>
      </w:r>
      <w:r w:rsidR="005213D9">
        <w:t xml:space="preserve">. Norfolk County Council has a new leader, Kay Mason </w:t>
      </w:r>
      <w:proofErr w:type="spellStart"/>
      <w:r w:rsidR="005213D9">
        <w:t>Billi</w:t>
      </w:r>
      <w:r w:rsidR="0038664A">
        <w:t>g</w:t>
      </w:r>
      <w:proofErr w:type="spellEnd"/>
      <w:r w:rsidR="0038664A">
        <w:t>, as from 9</w:t>
      </w:r>
      <w:r w:rsidR="0038664A" w:rsidRPr="0038664A">
        <w:rPr>
          <w:vertAlign w:val="superscript"/>
        </w:rPr>
        <w:t>th</w:t>
      </w:r>
      <w:r w:rsidR="0038664A">
        <w:t xml:space="preserve"> May 2023.</w:t>
      </w:r>
    </w:p>
    <w:p w14:paraId="71197144" w14:textId="068C606A" w:rsidR="00C522B1" w:rsidRDefault="00035AA8" w:rsidP="00035AA8">
      <w:pPr>
        <w:pStyle w:val="ListParagraph"/>
        <w:numPr>
          <w:ilvl w:val="1"/>
          <w:numId w:val="11"/>
        </w:numPr>
        <w:ind w:left="1134" w:hanging="708"/>
      </w:pPr>
      <w:r>
        <w:t>Email from a resident noted regarding speeding vehicles in the village.</w:t>
      </w:r>
    </w:p>
    <w:p w14:paraId="2294E306" w14:textId="25E04826" w:rsidR="00143F93" w:rsidRDefault="000C275D" w:rsidP="00143F93">
      <w:pPr>
        <w:pStyle w:val="ListParagraph"/>
        <w:ind w:left="1134" w:firstLine="0"/>
      </w:pPr>
      <w:r>
        <w:t>Points raised regarding agenda items</w:t>
      </w:r>
      <w:r w:rsidR="0076081A">
        <w:t xml:space="preserve"> 9, 12.7, 13.2, </w:t>
      </w:r>
      <w:proofErr w:type="gramStart"/>
      <w:r w:rsidR="0074730B">
        <w:t>14.7</w:t>
      </w:r>
      <w:proofErr w:type="gramEnd"/>
    </w:p>
    <w:p w14:paraId="3A8580F8" w14:textId="20FA52D3" w:rsidR="0074730B" w:rsidRDefault="00B174BC" w:rsidP="00143F93">
      <w:pPr>
        <w:pStyle w:val="ListParagraph"/>
        <w:ind w:left="1134" w:firstLine="0"/>
      </w:pPr>
      <w:r>
        <w:t>Norfolk Wildlife Trust to undertake a follow-up survey in the churchyard.</w:t>
      </w:r>
    </w:p>
    <w:p w14:paraId="415AFBEB" w14:textId="77777777" w:rsidR="00C522B1" w:rsidRDefault="00C522B1" w:rsidP="00C522B1">
      <w:pPr>
        <w:pStyle w:val="ListParagraph"/>
        <w:ind w:left="1440" w:firstLine="0"/>
      </w:pPr>
    </w:p>
    <w:p w14:paraId="3642CE3E" w14:textId="5A7F44DB" w:rsidR="00C522B1" w:rsidRPr="00C522B1" w:rsidRDefault="00C522B1" w:rsidP="00566AED">
      <w:pPr>
        <w:pStyle w:val="ListParagraph"/>
        <w:numPr>
          <w:ilvl w:val="0"/>
          <w:numId w:val="11"/>
        </w:numPr>
        <w:rPr>
          <w:b/>
        </w:rPr>
      </w:pPr>
      <w:r w:rsidRPr="00C522B1">
        <w:rPr>
          <w:b/>
        </w:rPr>
        <w:t>MATTERS ARISING FROM PREVIOUS MEETINGS – TO RECEIVE UPDATES</w:t>
      </w:r>
    </w:p>
    <w:p w14:paraId="6C25123B" w14:textId="21E16724" w:rsidR="0065672C" w:rsidRDefault="00FD7D95" w:rsidP="00FD7D95">
      <w:pPr>
        <w:pStyle w:val="ListParagraph"/>
        <w:numPr>
          <w:ilvl w:val="1"/>
          <w:numId w:val="11"/>
        </w:numPr>
        <w:ind w:left="1134" w:hanging="708"/>
      </w:pPr>
      <w:r>
        <w:t>F</w:t>
      </w:r>
      <w:r w:rsidR="0065672C">
        <w:t>lowers wer</w:t>
      </w:r>
      <w:r w:rsidR="00352EB8">
        <w:t>e bought and placed on</w:t>
      </w:r>
      <w:r w:rsidR="0065672C">
        <w:t xml:space="preserve">to </w:t>
      </w:r>
      <w:r w:rsidR="00E70E59">
        <w:t xml:space="preserve">the grave of </w:t>
      </w:r>
      <w:r w:rsidR="0065672C">
        <w:t>Mr and Mrs Hewitt</w:t>
      </w:r>
    </w:p>
    <w:p w14:paraId="48106643" w14:textId="76277F39" w:rsidR="00172AA1" w:rsidRDefault="00172B58" w:rsidP="00FD7D95">
      <w:pPr>
        <w:pStyle w:val="ListParagraph"/>
        <w:numPr>
          <w:ilvl w:val="1"/>
          <w:numId w:val="11"/>
        </w:numPr>
        <w:ind w:left="1134" w:hanging="708"/>
      </w:pPr>
      <w:r>
        <w:t>Council is disappointed that Broadland District Council did not agree with the application to register The Ship as an Asset of Community Value.</w:t>
      </w:r>
      <w:r w:rsidR="0087606B">
        <w:t xml:space="preserve"> The ‘Save </w:t>
      </w:r>
      <w:r w:rsidR="00FE11CC">
        <w:t>The</w:t>
      </w:r>
      <w:r w:rsidR="0087606B">
        <w:t xml:space="preserve"> Ship’</w:t>
      </w:r>
      <w:r w:rsidR="00FE11CC">
        <w:t xml:space="preserve"> group are investigating</w:t>
      </w:r>
      <w:r w:rsidR="006447C3">
        <w:t xml:space="preserve"> the possibility of grants.</w:t>
      </w:r>
    </w:p>
    <w:p w14:paraId="09D0CF61" w14:textId="61548FD3" w:rsidR="00D84B79" w:rsidRDefault="00D84B79" w:rsidP="00FD7D95">
      <w:pPr>
        <w:pStyle w:val="ListParagraph"/>
        <w:numPr>
          <w:ilvl w:val="1"/>
          <w:numId w:val="11"/>
        </w:numPr>
        <w:ind w:left="1134" w:hanging="708"/>
      </w:pPr>
      <w:r>
        <w:t>Bottle bank located at The Ship</w:t>
      </w:r>
      <w:r w:rsidR="006447C3">
        <w:t xml:space="preserve"> has been removed at the request of the owner. It was decided that in view of current recycling arrangements there was no need for such facilities at the moment.</w:t>
      </w:r>
    </w:p>
    <w:p w14:paraId="007450AC" w14:textId="4AE99A25" w:rsidR="002F4D92" w:rsidRDefault="002F4D92" w:rsidP="00FD7D95">
      <w:pPr>
        <w:pStyle w:val="ListParagraph"/>
        <w:numPr>
          <w:ilvl w:val="1"/>
          <w:numId w:val="11"/>
        </w:numPr>
        <w:ind w:left="1134" w:hanging="708"/>
      </w:pPr>
      <w:r>
        <w:t xml:space="preserve">Potholes within the village, </w:t>
      </w:r>
      <w:r w:rsidR="006447C3">
        <w:t xml:space="preserve">in particular </w:t>
      </w:r>
      <w:r>
        <w:t>Green Lane</w:t>
      </w:r>
      <w:r w:rsidR="00DB6A6C">
        <w:t xml:space="preserve"> to be reported to Highways (Clerk)</w:t>
      </w:r>
    </w:p>
    <w:p w14:paraId="7E2B116B" w14:textId="0FFFC91E" w:rsidR="00795F02" w:rsidRDefault="00795F02" w:rsidP="00AE1143">
      <w:pPr>
        <w:pStyle w:val="ListParagraph"/>
        <w:numPr>
          <w:ilvl w:val="1"/>
          <w:numId w:val="11"/>
        </w:numPr>
        <w:tabs>
          <w:tab w:val="left" w:pos="1134"/>
        </w:tabs>
        <w:ind w:left="1134" w:hanging="708"/>
      </w:pPr>
      <w:r>
        <w:t>C</w:t>
      </w:r>
      <w:r w:rsidR="00AE1143">
        <w:t xml:space="preserve">ongratulations and thanks </w:t>
      </w:r>
      <w:r w:rsidR="00C80CD0">
        <w:t>were expressed to the</w:t>
      </w:r>
      <w:r w:rsidR="00AF63D6">
        <w:t xml:space="preserve"> community for organising and attending the coronation events in the village.</w:t>
      </w:r>
    </w:p>
    <w:p w14:paraId="60DF702A" w14:textId="77777777" w:rsidR="00E65C81" w:rsidRDefault="00E65C81" w:rsidP="00E65C81">
      <w:pPr>
        <w:pStyle w:val="ListParagraph"/>
        <w:tabs>
          <w:tab w:val="left" w:pos="2268"/>
        </w:tabs>
        <w:ind w:left="2268" w:firstLine="0"/>
      </w:pPr>
    </w:p>
    <w:p w14:paraId="529F9CBF" w14:textId="77777777" w:rsidR="00A707A4" w:rsidRDefault="00A707A4" w:rsidP="00E65C81">
      <w:pPr>
        <w:pStyle w:val="ListParagraph"/>
        <w:tabs>
          <w:tab w:val="left" w:pos="2268"/>
        </w:tabs>
        <w:ind w:left="2268" w:firstLine="0"/>
      </w:pPr>
    </w:p>
    <w:p w14:paraId="0F4C135B" w14:textId="325C0B8D" w:rsidR="00C522B1" w:rsidRDefault="00C522B1" w:rsidP="00566AED">
      <w:pPr>
        <w:pStyle w:val="ListParagraph"/>
        <w:numPr>
          <w:ilvl w:val="0"/>
          <w:numId w:val="11"/>
        </w:numPr>
        <w:rPr>
          <w:b/>
        </w:rPr>
      </w:pPr>
      <w:r w:rsidRPr="00E451A7">
        <w:rPr>
          <w:b/>
        </w:rPr>
        <w:t>CORRESPONDENCE</w:t>
      </w:r>
    </w:p>
    <w:p w14:paraId="7CCF82F4" w14:textId="44431752" w:rsidR="00136378" w:rsidRPr="00136378" w:rsidRDefault="009A0705" w:rsidP="00136378">
      <w:pPr>
        <w:pStyle w:val="ListParagraph"/>
        <w:ind w:left="1080" w:firstLine="0"/>
        <w:rPr>
          <w:bCs/>
        </w:rPr>
      </w:pPr>
      <w:r>
        <w:rPr>
          <w:bCs/>
        </w:rPr>
        <w:t>Council c</w:t>
      </w:r>
      <w:r w:rsidR="00136378">
        <w:rPr>
          <w:bCs/>
        </w:rPr>
        <w:t>onsider</w:t>
      </w:r>
      <w:r>
        <w:rPr>
          <w:bCs/>
        </w:rPr>
        <w:t>ed</w:t>
      </w:r>
      <w:r w:rsidR="00136378">
        <w:rPr>
          <w:bCs/>
        </w:rPr>
        <w:t xml:space="preserve"> the request to</w:t>
      </w:r>
      <w:r w:rsidR="007C05B2">
        <w:rPr>
          <w:bCs/>
        </w:rPr>
        <w:t xml:space="preserve"> leave the verge from 9 to 11 Broad Lane untouched during the summer to</w:t>
      </w:r>
      <w:r w:rsidR="004365C9">
        <w:rPr>
          <w:bCs/>
        </w:rPr>
        <w:t xml:space="preserve"> allow</w:t>
      </w:r>
      <w:r w:rsidR="00F14759">
        <w:rPr>
          <w:bCs/>
        </w:rPr>
        <w:t xml:space="preserve"> </w:t>
      </w:r>
      <w:proofErr w:type="gramStart"/>
      <w:r w:rsidR="00F14759">
        <w:rPr>
          <w:bCs/>
        </w:rPr>
        <w:t>wild flowers</w:t>
      </w:r>
      <w:proofErr w:type="gramEnd"/>
      <w:r w:rsidR="00F14759">
        <w:rPr>
          <w:bCs/>
        </w:rPr>
        <w:t>, insects, birds and hedgehogs to flourish</w:t>
      </w:r>
      <w:r>
        <w:rPr>
          <w:bCs/>
        </w:rPr>
        <w:t xml:space="preserve"> – taking into account comments from members of the public it was decided that the verge should be cut for safety reasons.</w:t>
      </w:r>
    </w:p>
    <w:p w14:paraId="71832A3E" w14:textId="77777777" w:rsidR="00775096" w:rsidRDefault="00775096" w:rsidP="004365C9">
      <w:pPr>
        <w:ind w:left="0" w:firstLine="0"/>
      </w:pPr>
    </w:p>
    <w:p w14:paraId="0FAB547D" w14:textId="035D7F14" w:rsidR="00C522B1" w:rsidRDefault="00C522B1" w:rsidP="00566AED">
      <w:pPr>
        <w:pStyle w:val="ListParagraph"/>
        <w:numPr>
          <w:ilvl w:val="0"/>
          <w:numId w:val="11"/>
        </w:numPr>
        <w:rPr>
          <w:b/>
        </w:rPr>
      </w:pPr>
      <w:r w:rsidRPr="00E451A7">
        <w:rPr>
          <w:b/>
        </w:rPr>
        <w:t>PLANNING</w:t>
      </w:r>
    </w:p>
    <w:p w14:paraId="1485BB0B" w14:textId="31E26B84" w:rsidR="00C472BB" w:rsidRDefault="00A04DCC" w:rsidP="00273E9B">
      <w:pPr>
        <w:pStyle w:val="ListParagraph"/>
        <w:numPr>
          <w:ilvl w:val="1"/>
          <w:numId w:val="11"/>
        </w:numPr>
        <w:ind w:left="1134" w:hanging="708"/>
        <w:rPr>
          <w:bCs/>
        </w:rPr>
      </w:pPr>
      <w:r>
        <w:rPr>
          <w:bCs/>
        </w:rPr>
        <w:t>P</w:t>
      </w:r>
      <w:r w:rsidR="00001AD9">
        <w:rPr>
          <w:bCs/>
        </w:rPr>
        <w:t xml:space="preserve">lanning application </w:t>
      </w:r>
      <w:r w:rsidR="004A4BB7">
        <w:rPr>
          <w:bCs/>
        </w:rPr>
        <w:t xml:space="preserve">2023/1035 </w:t>
      </w:r>
      <w:r w:rsidR="004B2696">
        <w:rPr>
          <w:bCs/>
        </w:rPr>
        <w:t xml:space="preserve">to </w:t>
      </w:r>
      <w:r w:rsidR="004A4BB7">
        <w:rPr>
          <w:bCs/>
        </w:rPr>
        <w:t>reduce size of garage and positioning and add small hips either side of roof. Change cladding to house</w:t>
      </w:r>
      <w:r w:rsidR="004B2696">
        <w:rPr>
          <w:bCs/>
        </w:rPr>
        <w:t xml:space="preserve"> from black to sail cloth (fibre cement cladding) at Pheasant Cottage, 1 Harrold Close, South Walsham NR13 3EP</w:t>
      </w:r>
      <w:r>
        <w:rPr>
          <w:bCs/>
        </w:rPr>
        <w:t>: no objection.</w:t>
      </w:r>
    </w:p>
    <w:p w14:paraId="3F3DF51A" w14:textId="1697581A" w:rsidR="00C25EDE" w:rsidRDefault="00C25EDE" w:rsidP="00273E9B">
      <w:pPr>
        <w:pStyle w:val="ListParagraph"/>
        <w:ind w:left="1134" w:hanging="708"/>
        <w:rPr>
          <w:bCs/>
        </w:rPr>
      </w:pPr>
      <w:r>
        <w:rPr>
          <w:bCs/>
        </w:rPr>
        <w:t>10.2</w:t>
      </w:r>
      <w:r>
        <w:rPr>
          <w:bCs/>
        </w:rPr>
        <w:tab/>
      </w:r>
      <w:r w:rsidR="00A04DCC">
        <w:rPr>
          <w:bCs/>
        </w:rPr>
        <w:t xml:space="preserve">The </w:t>
      </w:r>
      <w:r w:rsidR="00C85B40">
        <w:rPr>
          <w:bCs/>
        </w:rPr>
        <w:t>revocation of</w:t>
      </w:r>
      <w:r w:rsidR="00C97A6E">
        <w:rPr>
          <w:bCs/>
        </w:rPr>
        <w:t xml:space="preserve"> </w:t>
      </w:r>
      <w:r w:rsidR="00CF694E">
        <w:rPr>
          <w:bCs/>
        </w:rPr>
        <w:t xml:space="preserve">the Tree Preservation Order </w:t>
      </w:r>
      <w:r w:rsidR="00C97A6E">
        <w:rPr>
          <w:bCs/>
        </w:rPr>
        <w:t xml:space="preserve">BA/2008/0004/TPO and </w:t>
      </w:r>
      <w:r w:rsidR="00C32662">
        <w:rPr>
          <w:bCs/>
        </w:rPr>
        <w:t xml:space="preserve">receipt of the formal notice </w:t>
      </w:r>
      <w:r w:rsidR="00CF694E">
        <w:rPr>
          <w:bCs/>
        </w:rPr>
        <w:t>of</w:t>
      </w:r>
      <w:r w:rsidR="00C85B40">
        <w:rPr>
          <w:bCs/>
        </w:rPr>
        <w:t xml:space="preserve"> BA/20</w:t>
      </w:r>
      <w:r w:rsidR="000B5A44">
        <w:rPr>
          <w:bCs/>
        </w:rPr>
        <w:t>23</w:t>
      </w:r>
      <w:r w:rsidR="00C85B40">
        <w:rPr>
          <w:bCs/>
        </w:rPr>
        <w:t>/000</w:t>
      </w:r>
      <w:r w:rsidR="000B5A44">
        <w:rPr>
          <w:bCs/>
        </w:rPr>
        <w:t>5</w:t>
      </w:r>
      <w:r w:rsidR="00C85B40">
        <w:rPr>
          <w:bCs/>
        </w:rPr>
        <w:t>/TPO for land to the rear of Tithe Barn, 27 The Street, South Walsham</w:t>
      </w:r>
      <w:r w:rsidR="00273E9B">
        <w:rPr>
          <w:bCs/>
        </w:rPr>
        <w:t xml:space="preserve"> noted.</w:t>
      </w:r>
    </w:p>
    <w:p w14:paraId="4F7422CF" w14:textId="3ED2FCED" w:rsidR="00001AD9" w:rsidRPr="00001AD9" w:rsidRDefault="00C472BB" w:rsidP="00C25EDE">
      <w:pPr>
        <w:pStyle w:val="ListParagraph"/>
        <w:ind w:left="108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18AEC2C6" w14:textId="456F3E56" w:rsidR="00FD681F" w:rsidRPr="00FD681F" w:rsidRDefault="00C522B1" w:rsidP="00566AED">
      <w:pPr>
        <w:pStyle w:val="ListParagraph"/>
        <w:numPr>
          <w:ilvl w:val="0"/>
          <w:numId w:val="11"/>
        </w:numPr>
        <w:rPr>
          <w:b/>
        </w:rPr>
      </w:pPr>
      <w:r w:rsidRPr="006B0706">
        <w:rPr>
          <w:b/>
        </w:rPr>
        <w:t>ADMINISTRATIVE MATTERS</w:t>
      </w:r>
    </w:p>
    <w:p w14:paraId="534937DA" w14:textId="15D7187C" w:rsidR="00FD681F" w:rsidRDefault="00273E9B" w:rsidP="00273E9B">
      <w:pPr>
        <w:pStyle w:val="ListParagraph"/>
        <w:numPr>
          <w:ilvl w:val="1"/>
          <w:numId w:val="11"/>
        </w:numPr>
        <w:ind w:hanging="1014"/>
      </w:pPr>
      <w:r>
        <w:t>M</w:t>
      </w:r>
      <w:r w:rsidR="00FD681F">
        <w:t>eeting dates for the next 12 months</w:t>
      </w:r>
      <w:r>
        <w:t xml:space="preserve"> agreed </w:t>
      </w:r>
      <w:r w:rsidR="00754195">
        <w:t>–</w:t>
      </w:r>
      <w:r>
        <w:t xml:space="preserve"> </w:t>
      </w:r>
      <w:r w:rsidR="00754195">
        <w:t>Clerk to add to website and noticeboards.</w:t>
      </w:r>
    </w:p>
    <w:p w14:paraId="1161E55C" w14:textId="7D2FB520" w:rsidR="001631DB" w:rsidRDefault="000230FA" w:rsidP="00273E9B">
      <w:pPr>
        <w:pStyle w:val="ListParagraph"/>
        <w:numPr>
          <w:ilvl w:val="1"/>
          <w:numId w:val="11"/>
        </w:numPr>
        <w:ind w:hanging="1014"/>
      </w:pPr>
      <w:r>
        <w:t xml:space="preserve">General </w:t>
      </w:r>
      <w:r w:rsidR="00674C65">
        <w:t>Power of Competence</w:t>
      </w:r>
      <w:r w:rsidR="001631DB">
        <w:t>:</w:t>
      </w:r>
    </w:p>
    <w:p w14:paraId="2CAA4403" w14:textId="03ECFC06" w:rsidR="00674C65" w:rsidRDefault="00754195" w:rsidP="00754195">
      <w:pPr>
        <w:pStyle w:val="ListParagraph"/>
        <w:numPr>
          <w:ilvl w:val="2"/>
          <w:numId w:val="11"/>
        </w:numPr>
        <w:ind w:left="2410" w:hanging="992"/>
      </w:pPr>
      <w:r>
        <w:t xml:space="preserve">RESOLVED: </w:t>
      </w:r>
      <w:r w:rsidR="00674C65">
        <w:t xml:space="preserve">Council meets the criteria for </w:t>
      </w:r>
      <w:proofErr w:type="gramStart"/>
      <w:r w:rsidR="007F4015">
        <w:t>eligibility</w:t>
      </w:r>
      <w:r w:rsidR="0022482C">
        <w:t>;</w:t>
      </w:r>
      <w:proofErr w:type="gramEnd"/>
    </w:p>
    <w:p w14:paraId="3F430106" w14:textId="1745BD98" w:rsidR="007F4015" w:rsidRDefault="009B2863" w:rsidP="009B2863">
      <w:pPr>
        <w:pStyle w:val="ListParagraph"/>
        <w:numPr>
          <w:ilvl w:val="2"/>
          <w:numId w:val="11"/>
        </w:numPr>
        <w:ind w:left="2410" w:hanging="992"/>
      </w:pPr>
      <w:r>
        <w:t xml:space="preserve">RESOLVED: </w:t>
      </w:r>
      <w:r w:rsidR="000230FA">
        <w:t>To adopt the General Power of Competence</w:t>
      </w:r>
      <w:r w:rsidR="0022482C">
        <w:t>.</w:t>
      </w:r>
    </w:p>
    <w:p w14:paraId="4DA79603" w14:textId="68F2E411" w:rsidR="009407D3" w:rsidRDefault="00D2727C" w:rsidP="009B2863">
      <w:pPr>
        <w:pStyle w:val="ListParagraph"/>
        <w:numPr>
          <w:ilvl w:val="1"/>
          <w:numId w:val="11"/>
        </w:numPr>
        <w:ind w:hanging="1014"/>
      </w:pPr>
      <w:proofErr w:type="gramStart"/>
      <w:r>
        <w:t>Councillors</w:t>
      </w:r>
      <w:proofErr w:type="gramEnd"/>
      <w:r>
        <w:t xml:space="preserve"> </w:t>
      </w:r>
      <w:r w:rsidR="008A42E2">
        <w:t xml:space="preserve">areas of </w:t>
      </w:r>
      <w:r>
        <w:t>responsibilities</w:t>
      </w:r>
      <w:r w:rsidR="009B2863">
        <w:t xml:space="preserve"> agreed – Clerk to update schedule.</w:t>
      </w:r>
    </w:p>
    <w:p w14:paraId="0D4D7DE5" w14:textId="6F32E054" w:rsidR="00984D8F" w:rsidRDefault="009B2863" w:rsidP="009B2863">
      <w:pPr>
        <w:pStyle w:val="ListParagraph"/>
        <w:numPr>
          <w:ilvl w:val="1"/>
          <w:numId w:val="11"/>
        </w:numPr>
        <w:ind w:hanging="1014"/>
      </w:pPr>
      <w:r>
        <w:t xml:space="preserve">Annual Parish Walk for Council to </w:t>
      </w:r>
      <w:r w:rsidR="004353E3">
        <w:t>take place Monday 26</w:t>
      </w:r>
      <w:r w:rsidR="004353E3" w:rsidRPr="004353E3">
        <w:rPr>
          <w:vertAlign w:val="superscript"/>
        </w:rPr>
        <w:t>th</w:t>
      </w:r>
      <w:r w:rsidR="004353E3">
        <w:t xml:space="preserve"> June. Time to be confirmed.</w:t>
      </w:r>
    </w:p>
    <w:p w14:paraId="0044937F" w14:textId="7CB8023B" w:rsidR="00402426" w:rsidRDefault="00B105AD" w:rsidP="004353E3">
      <w:pPr>
        <w:pStyle w:val="ListParagraph"/>
        <w:numPr>
          <w:ilvl w:val="1"/>
          <w:numId w:val="11"/>
        </w:numPr>
        <w:ind w:hanging="1014"/>
      </w:pPr>
      <w:r>
        <w:t>NOTED that</w:t>
      </w:r>
      <w:r w:rsidR="008A42E2">
        <w:t xml:space="preserve"> Council’s insurance</w:t>
      </w:r>
      <w:r w:rsidR="00504DDE">
        <w:t xml:space="preserve"> </w:t>
      </w:r>
      <w:r>
        <w:t>will</w:t>
      </w:r>
      <w:r w:rsidR="00504DDE">
        <w:t xml:space="preserve"> be renewed with BHIB Ltd for a further year</w:t>
      </w:r>
      <w:r w:rsidR="00E6096B">
        <w:t xml:space="preserve"> (3</w:t>
      </w:r>
      <w:r w:rsidR="00E6096B" w:rsidRPr="00E6096B">
        <w:rPr>
          <w:vertAlign w:val="superscript"/>
        </w:rPr>
        <w:t>rd</w:t>
      </w:r>
      <w:r w:rsidR="00E6096B">
        <w:t xml:space="preserve"> year of the </w:t>
      </w:r>
      <w:proofErr w:type="gramStart"/>
      <w:r w:rsidR="00E6096B">
        <w:t>3 year</w:t>
      </w:r>
      <w:proofErr w:type="gramEnd"/>
      <w:r w:rsidR="00E6096B">
        <w:t xml:space="preserve"> agreement).</w:t>
      </w:r>
    </w:p>
    <w:p w14:paraId="486AA338" w14:textId="78491BDE" w:rsidR="00402426" w:rsidRDefault="00BA54F2" w:rsidP="00E6096B">
      <w:pPr>
        <w:pStyle w:val="ListParagraph"/>
        <w:numPr>
          <w:ilvl w:val="1"/>
          <w:numId w:val="11"/>
        </w:numPr>
        <w:ind w:hanging="1014"/>
      </w:pPr>
      <w:r>
        <w:t xml:space="preserve">RESOLVED: </w:t>
      </w:r>
      <w:r w:rsidR="00D06C2F">
        <w:t xml:space="preserve">the </w:t>
      </w:r>
      <w:r w:rsidR="00402426">
        <w:t xml:space="preserve">following </w:t>
      </w:r>
      <w:r w:rsidR="00451A5E">
        <w:t xml:space="preserve">4 </w:t>
      </w:r>
      <w:r w:rsidR="00402426">
        <w:t>policies/procedures</w:t>
      </w:r>
      <w:r w:rsidR="00D06C2F">
        <w:t xml:space="preserve"> adopted</w:t>
      </w:r>
      <w:r w:rsidR="00402426">
        <w:t>:</w:t>
      </w:r>
    </w:p>
    <w:p w14:paraId="50A7C650" w14:textId="4F6FD516" w:rsidR="00545EEC" w:rsidRDefault="00545EEC" w:rsidP="00E6096B">
      <w:pPr>
        <w:pStyle w:val="ListParagraph"/>
        <w:numPr>
          <w:ilvl w:val="2"/>
          <w:numId w:val="11"/>
        </w:numPr>
        <w:ind w:left="2410" w:hanging="992"/>
      </w:pPr>
      <w:r>
        <w:t>Standing Orders</w:t>
      </w:r>
    </w:p>
    <w:p w14:paraId="75792105" w14:textId="77777777" w:rsidR="00545EEC" w:rsidRDefault="00545EEC" w:rsidP="00E6096B">
      <w:pPr>
        <w:pStyle w:val="ListParagraph"/>
        <w:numPr>
          <w:ilvl w:val="2"/>
          <w:numId w:val="11"/>
        </w:numPr>
        <w:ind w:left="2410" w:hanging="992"/>
      </w:pPr>
      <w:r>
        <w:t>Financial Regulations</w:t>
      </w:r>
    </w:p>
    <w:p w14:paraId="71B3B42C" w14:textId="708133F0" w:rsidR="004274B1" w:rsidRDefault="00545EEC" w:rsidP="00E6096B">
      <w:pPr>
        <w:pStyle w:val="ListParagraph"/>
        <w:numPr>
          <w:ilvl w:val="2"/>
          <w:numId w:val="11"/>
        </w:numPr>
        <w:ind w:left="2410" w:hanging="992"/>
      </w:pPr>
      <w:r>
        <w:t>Training</w:t>
      </w:r>
      <w:r w:rsidR="005E08DF">
        <w:t xml:space="preserve"> and Development</w:t>
      </w:r>
      <w:r>
        <w:t xml:space="preserve"> Policy</w:t>
      </w:r>
      <w:r w:rsidR="00E6096B">
        <w:t xml:space="preserve"> (with the proviso that agreement obtained from Council before purchasing an</w:t>
      </w:r>
      <w:r w:rsidR="00BA54F2">
        <w:t>y copy of the Arnold Baker book referred to due to its cost)</w:t>
      </w:r>
    </w:p>
    <w:p w14:paraId="68ECA775" w14:textId="6CCAC1ED" w:rsidR="00ED6812" w:rsidRDefault="00BA54F2" w:rsidP="00BA54F2">
      <w:pPr>
        <w:pStyle w:val="ListParagraph"/>
        <w:numPr>
          <w:ilvl w:val="2"/>
          <w:numId w:val="11"/>
        </w:numPr>
        <w:ind w:left="851" w:firstLine="567"/>
      </w:pPr>
      <w:r>
        <w:t xml:space="preserve">     </w:t>
      </w:r>
      <w:r w:rsidR="004274B1">
        <w:t>C</w:t>
      </w:r>
      <w:r w:rsidR="00E879C6">
        <w:t>asual vacancy and c</w:t>
      </w:r>
      <w:r w:rsidR="004274B1">
        <w:t>o-option</w:t>
      </w:r>
      <w:r w:rsidR="00E879C6">
        <w:t xml:space="preserve"> Procedure</w:t>
      </w:r>
      <w:r w:rsidR="004274B1">
        <w:t xml:space="preserve"> </w:t>
      </w:r>
    </w:p>
    <w:p w14:paraId="14EEEC7A" w14:textId="7D5ADE48" w:rsidR="00CF2421" w:rsidRDefault="00451A5E" w:rsidP="007754A7">
      <w:pPr>
        <w:pStyle w:val="ListParagraph"/>
        <w:ind w:left="2410" w:hanging="992"/>
      </w:pPr>
      <w:r>
        <w:t xml:space="preserve">11.6.5         </w:t>
      </w:r>
      <w:r w:rsidR="009B377B">
        <w:t xml:space="preserve">RESOLVED: </w:t>
      </w:r>
      <w:r w:rsidR="00337830">
        <w:t>council voted 3:2 (1 abstention) in favour of not adopting</w:t>
      </w:r>
      <w:r>
        <w:t xml:space="preserve"> the </w:t>
      </w:r>
      <w:r w:rsidR="003A3676">
        <w:t xml:space="preserve">Civility and </w:t>
      </w:r>
      <w:r w:rsidR="007754A7">
        <w:t xml:space="preserve">  </w:t>
      </w:r>
      <w:r w:rsidR="003A3676">
        <w:t xml:space="preserve">Respect </w:t>
      </w:r>
      <w:r w:rsidR="00E879C6">
        <w:t>Officer and Councillor Protocol</w:t>
      </w:r>
    </w:p>
    <w:p w14:paraId="38957CBE" w14:textId="2412AAE7" w:rsidR="003104CF" w:rsidRDefault="003104CF" w:rsidP="007754A7">
      <w:pPr>
        <w:ind w:left="1418" w:hanging="992"/>
      </w:pPr>
      <w:r>
        <w:t>11.7</w:t>
      </w:r>
      <w:r>
        <w:tab/>
      </w:r>
      <w:r w:rsidR="00BA42EE">
        <w:t xml:space="preserve">There is 1 councillor vacancy – the </w:t>
      </w:r>
      <w:r w:rsidR="00AE417D">
        <w:t xml:space="preserve">skills audit </w:t>
      </w:r>
      <w:r w:rsidR="009A6934">
        <w:t xml:space="preserve">to be carried out </w:t>
      </w:r>
      <w:r w:rsidR="00AE417D">
        <w:t xml:space="preserve">before advertising the vacancy </w:t>
      </w:r>
      <w:r w:rsidR="009A6934">
        <w:t>will be discussed at the next meeting.</w:t>
      </w:r>
    </w:p>
    <w:p w14:paraId="33595E7F" w14:textId="0A488534" w:rsidR="009407D3" w:rsidRPr="00FD681F" w:rsidRDefault="00504DDE" w:rsidP="00A37BB8">
      <w:pPr>
        <w:ind w:left="0" w:firstLine="0"/>
      </w:pPr>
      <w:r>
        <w:tab/>
      </w:r>
    </w:p>
    <w:p w14:paraId="4D8B8FF9" w14:textId="56201169" w:rsidR="000C51D7" w:rsidRPr="000C51D7" w:rsidRDefault="000C51D7" w:rsidP="00566AED">
      <w:pPr>
        <w:pStyle w:val="ListParagraph"/>
        <w:numPr>
          <w:ilvl w:val="0"/>
          <w:numId w:val="11"/>
        </w:numPr>
        <w:rPr>
          <w:b/>
        </w:rPr>
      </w:pPr>
      <w:r w:rsidRPr="000C51D7">
        <w:rPr>
          <w:b/>
        </w:rPr>
        <w:t>FINANCIAL MATTERS</w:t>
      </w:r>
    </w:p>
    <w:p w14:paraId="4102FBBB" w14:textId="77777777" w:rsidR="0041626B" w:rsidRPr="00DA7E87" w:rsidRDefault="00B453E7" w:rsidP="00B453E7">
      <w:pPr>
        <w:pStyle w:val="ListParagraph"/>
        <w:numPr>
          <w:ilvl w:val="1"/>
          <w:numId w:val="11"/>
        </w:numPr>
        <w:ind w:hanging="1014"/>
        <w:jc w:val="both"/>
      </w:pPr>
      <w:r w:rsidRPr="00DA7E87">
        <w:t>Council RESOLVED to authorise the following payments:</w:t>
      </w:r>
    </w:p>
    <w:tbl>
      <w:tblPr>
        <w:tblW w:w="7914" w:type="dxa"/>
        <w:tblInd w:w="1273" w:type="dxa"/>
        <w:tblLook w:val="04A0" w:firstRow="1" w:lastRow="0" w:firstColumn="1" w:lastColumn="0" w:noHBand="0" w:noVBand="1"/>
      </w:tblPr>
      <w:tblGrid>
        <w:gridCol w:w="4962"/>
        <w:gridCol w:w="996"/>
        <w:gridCol w:w="960"/>
        <w:gridCol w:w="996"/>
      </w:tblGrid>
      <w:tr w:rsidR="00EE200B" w:rsidRPr="0041626B" w14:paraId="6BE2762B" w14:textId="77777777" w:rsidTr="00A71FE3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17711" w14:textId="5A8DCAAF" w:rsidR="00EE200B" w:rsidRPr="0041626B" w:rsidRDefault="00A71FE3" w:rsidP="0041626B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1752F" w14:textId="1D51AEAC" w:rsidR="00EE200B" w:rsidRPr="0041626B" w:rsidRDefault="00EE200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Net 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953C8" w14:textId="40DB6A4C" w:rsidR="00EE200B" w:rsidRPr="0041626B" w:rsidRDefault="00EE200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VAT £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FFE7A" w14:textId="601E1C44" w:rsidR="00EE200B" w:rsidRPr="0041626B" w:rsidRDefault="00EE200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Gross £</w:t>
            </w:r>
          </w:p>
        </w:tc>
      </w:tr>
      <w:tr w:rsidR="0041626B" w:rsidRPr="0041626B" w14:paraId="1BEBA008" w14:textId="77777777" w:rsidTr="00A71FE3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70CC" w14:textId="77777777" w:rsidR="0041626B" w:rsidRPr="0041626B" w:rsidRDefault="0041626B" w:rsidP="0041626B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Information Commissioner's Office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F2D1" w14:textId="77777777" w:rsidR="0041626B" w:rsidRPr="0041626B" w:rsidRDefault="0041626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35.00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1F3" w14:textId="77777777" w:rsidR="0041626B" w:rsidRPr="0041626B" w:rsidRDefault="0041626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CFB1" w14:textId="77777777" w:rsidR="0041626B" w:rsidRPr="0041626B" w:rsidRDefault="0041626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35.00</w:t>
            </w:r>
          </w:p>
        </w:tc>
      </w:tr>
      <w:tr w:rsidR="0041626B" w:rsidRPr="0041626B" w14:paraId="084F689D" w14:textId="77777777" w:rsidTr="00A71FE3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0795" w14:textId="77777777" w:rsidR="0041626B" w:rsidRPr="0041626B" w:rsidRDefault="0041626B" w:rsidP="0041626B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The Garden Guardian (March)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AD34" w14:textId="77777777" w:rsidR="0041626B" w:rsidRPr="0041626B" w:rsidRDefault="0041626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461.50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8813" w14:textId="77777777" w:rsidR="0041626B" w:rsidRPr="0041626B" w:rsidRDefault="0041626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92.30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EEC3" w14:textId="77777777" w:rsidR="0041626B" w:rsidRPr="0041626B" w:rsidRDefault="0041626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553.80</w:t>
            </w:r>
          </w:p>
        </w:tc>
      </w:tr>
      <w:tr w:rsidR="0041626B" w:rsidRPr="0041626B" w14:paraId="7B69A6CC" w14:textId="77777777" w:rsidTr="00A71FE3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043C" w14:textId="77777777" w:rsidR="0041626B" w:rsidRPr="0041626B" w:rsidRDefault="0041626B" w:rsidP="0041626B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The Garden Guardian (April)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6149" w14:textId="77777777" w:rsidR="0041626B" w:rsidRPr="0041626B" w:rsidRDefault="0041626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461.50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DC7F" w14:textId="77777777" w:rsidR="0041626B" w:rsidRPr="0041626B" w:rsidRDefault="0041626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92.30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F011" w14:textId="77777777" w:rsidR="0041626B" w:rsidRPr="0041626B" w:rsidRDefault="0041626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553.80</w:t>
            </w:r>
          </w:p>
        </w:tc>
      </w:tr>
      <w:tr w:rsidR="0041626B" w:rsidRPr="0041626B" w14:paraId="0311F23C" w14:textId="77777777" w:rsidTr="00A71FE3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CC29" w14:textId="77777777" w:rsidR="0041626B" w:rsidRPr="0041626B" w:rsidRDefault="0041626B" w:rsidP="0041626B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Institute of Cemetery &amp; Crematorium Management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F1AD" w14:textId="77777777" w:rsidR="0041626B" w:rsidRPr="0041626B" w:rsidRDefault="0041626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95.00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36D6" w14:textId="77777777" w:rsidR="0041626B" w:rsidRPr="0041626B" w:rsidRDefault="0041626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AA67" w14:textId="77777777" w:rsidR="0041626B" w:rsidRPr="0041626B" w:rsidRDefault="0041626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95.00</w:t>
            </w:r>
          </w:p>
        </w:tc>
      </w:tr>
      <w:tr w:rsidR="0041626B" w:rsidRPr="0041626B" w14:paraId="27368ACA" w14:textId="77777777" w:rsidTr="00A71FE3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9FD7" w14:textId="77777777" w:rsidR="0041626B" w:rsidRPr="0041626B" w:rsidRDefault="0041626B" w:rsidP="0041626B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Norfolk Association of Local Councils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F637" w14:textId="77777777" w:rsidR="0041626B" w:rsidRPr="0041626B" w:rsidRDefault="0041626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237.22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772C" w14:textId="77777777" w:rsidR="0041626B" w:rsidRPr="0041626B" w:rsidRDefault="0041626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88A1" w14:textId="77777777" w:rsidR="0041626B" w:rsidRPr="0041626B" w:rsidRDefault="0041626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287.22</w:t>
            </w:r>
          </w:p>
        </w:tc>
      </w:tr>
      <w:tr w:rsidR="0041626B" w:rsidRPr="0041626B" w14:paraId="5EE5798C" w14:textId="77777777" w:rsidTr="00A71FE3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3C6C" w14:textId="77777777" w:rsidR="0041626B" w:rsidRPr="0041626B" w:rsidRDefault="0041626B" w:rsidP="0041626B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BHIB Ltd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01A7" w14:textId="77777777" w:rsidR="0041626B" w:rsidRPr="0041626B" w:rsidRDefault="0041626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657.45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5EC6" w14:textId="77777777" w:rsidR="0041626B" w:rsidRPr="0041626B" w:rsidRDefault="0041626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BC7A" w14:textId="77777777" w:rsidR="0041626B" w:rsidRPr="0041626B" w:rsidRDefault="0041626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657.45</w:t>
            </w:r>
          </w:p>
        </w:tc>
      </w:tr>
      <w:tr w:rsidR="0041626B" w:rsidRPr="0041626B" w14:paraId="7A3EC6BD" w14:textId="77777777" w:rsidTr="00A71FE3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D8E9" w14:textId="77777777" w:rsidR="0041626B" w:rsidRPr="0041626B" w:rsidRDefault="0041626B" w:rsidP="0041626B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Mrs S Lake - internal audit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2F72" w14:textId="77777777" w:rsidR="0041626B" w:rsidRPr="0041626B" w:rsidRDefault="0041626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120.00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0939" w14:textId="77777777" w:rsidR="0041626B" w:rsidRPr="0041626B" w:rsidRDefault="0041626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9D43" w14:textId="77777777" w:rsidR="0041626B" w:rsidRPr="0041626B" w:rsidRDefault="0041626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120.00</w:t>
            </w:r>
          </w:p>
        </w:tc>
      </w:tr>
      <w:tr w:rsidR="00766092" w:rsidRPr="0041626B" w14:paraId="30615256" w14:textId="77777777" w:rsidTr="00A71FE3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B270E" w14:textId="313BDAB4" w:rsidR="00766092" w:rsidRDefault="00766092" w:rsidP="00766092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Salaries (2 months)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61B60" w14:textId="6041F0B3" w:rsidR="00766092" w:rsidRPr="0041626B" w:rsidRDefault="00766092" w:rsidP="00766092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1,879.21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5232B" w14:textId="77777777" w:rsidR="00766092" w:rsidRPr="0041626B" w:rsidRDefault="00766092" w:rsidP="007660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2F4AD" w14:textId="5CBBDD8A" w:rsidR="00766092" w:rsidRPr="0041626B" w:rsidRDefault="00766092" w:rsidP="0076609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</w:rPr>
              <w:t>1,879.21</w:t>
            </w:r>
          </w:p>
        </w:tc>
      </w:tr>
      <w:tr w:rsidR="0041626B" w:rsidRPr="0041626B" w14:paraId="116F8DDE" w14:textId="77777777" w:rsidTr="00A71FE3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31BA" w14:textId="0B1A34CE" w:rsidR="0041626B" w:rsidRPr="0041626B" w:rsidRDefault="008A5D08" w:rsidP="0041626B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Clerk’s </w:t>
            </w:r>
            <w:r w:rsidR="0041626B" w:rsidRPr="0041626B">
              <w:rPr>
                <w:rFonts w:eastAsia="Times New Roman"/>
              </w:rPr>
              <w:t>expenses: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8A28" w14:textId="77777777" w:rsidR="0041626B" w:rsidRPr="0041626B" w:rsidRDefault="0041626B" w:rsidP="0041626B">
            <w:pPr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F559" w14:textId="77777777" w:rsidR="0041626B" w:rsidRPr="0041626B" w:rsidRDefault="0041626B" w:rsidP="0041626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48D8" w14:textId="77777777" w:rsidR="0041626B" w:rsidRPr="0041626B" w:rsidRDefault="0041626B" w:rsidP="0041626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1626B" w:rsidRPr="0041626B" w14:paraId="26F0B469" w14:textId="77777777" w:rsidTr="00A71FE3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39D0" w14:textId="77777777" w:rsidR="0041626B" w:rsidRPr="0041626B" w:rsidRDefault="0041626B" w:rsidP="0041626B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B&amp;M - stationery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DB4C" w14:textId="77777777" w:rsidR="0041626B" w:rsidRPr="0041626B" w:rsidRDefault="0041626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BA78" w14:textId="77777777" w:rsidR="0041626B" w:rsidRPr="0041626B" w:rsidRDefault="0041626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487E" w14:textId="77777777" w:rsidR="0041626B" w:rsidRPr="0041626B" w:rsidRDefault="0041626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5.00</w:t>
            </w:r>
          </w:p>
        </w:tc>
      </w:tr>
      <w:tr w:rsidR="0041626B" w:rsidRPr="0041626B" w14:paraId="25D9BC30" w14:textId="77777777" w:rsidTr="00A71FE3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E12E" w14:textId="77777777" w:rsidR="0041626B" w:rsidRPr="0041626B" w:rsidRDefault="0041626B" w:rsidP="0041626B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Enchanted Florist - flowers for Hewitt grave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9507" w14:textId="77777777" w:rsidR="0041626B" w:rsidRPr="0041626B" w:rsidRDefault="0041626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F600" w14:textId="77777777" w:rsidR="0041626B" w:rsidRPr="0041626B" w:rsidRDefault="0041626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2A48" w14:textId="77777777" w:rsidR="0041626B" w:rsidRPr="0041626B" w:rsidRDefault="0041626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25.00</w:t>
            </w:r>
          </w:p>
        </w:tc>
      </w:tr>
      <w:tr w:rsidR="0041626B" w:rsidRPr="0041626B" w14:paraId="6AAB6768" w14:textId="77777777" w:rsidTr="00A71FE3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417A" w14:textId="77777777" w:rsidR="0041626B" w:rsidRPr="0041626B" w:rsidRDefault="0041626B" w:rsidP="0041626B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 xml:space="preserve">Broadland Computers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A19A" w14:textId="77777777" w:rsidR="0041626B" w:rsidRPr="0041626B" w:rsidRDefault="0041626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20.83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5C96" w14:textId="77777777" w:rsidR="0041626B" w:rsidRPr="0041626B" w:rsidRDefault="0041626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4.17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BB34" w14:textId="77777777" w:rsidR="0041626B" w:rsidRPr="0041626B" w:rsidRDefault="0041626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25.00</w:t>
            </w:r>
          </w:p>
        </w:tc>
      </w:tr>
      <w:tr w:rsidR="0041626B" w:rsidRPr="0041626B" w14:paraId="7C299E10" w14:textId="77777777" w:rsidTr="00A71FE3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FB1A" w14:textId="77777777" w:rsidR="0041626B" w:rsidRPr="0041626B" w:rsidRDefault="0041626B" w:rsidP="0041626B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HP Instant Ink (April)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EF68" w14:textId="77777777" w:rsidR="0041626B" w:rsidRPr="0041626B" w:rsidRDefault="0041626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3.74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5641" w14:textId="77777777" w:rsidR="0041626B" w:rsidRPr="0041626B" w:rsidRDefault="0041626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0.75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BD8E" w14:textId="77777777" w:rsidR="0041626B" w:rsidRPr="0041626B" w:rsidRDefault="0041626B" w:rsidP="0041626B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 w:rsidRPr="0041626B">
              <w:rPr>
                <w:rFonts w:eastAsia="Times New Roman"/>
              </w:rPr>
              <w:t>4.49</w:t>
            </w:r>
          </w:p>
        </w:tc>
      </w:tr>
    </w:tbl>
    <w:p w14:paraId="763E208F" w14:textId="3EF99C77" w:rsidR="00362F9F" w:rsidRDefault="00362F9F" w:rsidP="00362F9F">
      <w:pPr>
        <w:pStyle w:val="ListParagraph"/>
        <w:numPr>
          <w:ilvl w:val="1"/>
          <w:numId w:val="11"/>
        </w:numPr>
        <w:ind w:hanging="1014"/>
        <w:jc w:val="both"/>
      </w:pPr>
      <w:r w:rsidRPr="00595D71">
        <w:t xml:space="preserve">Council RESOLVED to accept bank reconciliation and budget monitoring statement as </w:t>
      </w:r>
      <w:proofErr w:type="gramStart"/>
      <w:r w:rsidRPr="00595D71">
        <w:t>at</w:t>
      </w:r>
      <w:proofErr w:type="gramEnd"/>
      <w:r w:rsidRPr="00595D71">
        <w:t xml:space="preserve"> </w:t>
      </w:r>
      <w:r>
        <w:t>10</w:t>
      </w:r>
      <w:r w:rsidRPr="00362F9F">
        <w:rPr>
          <w:vertAlign w:val="superscript"/>
        </w:rPr>
        <w:t>th</w:t>
      </w:r>
      <w:r>
        <w:t xml:space="preserve"> May</w:t>
      </w:r>
      <w:r w:rsidRPr="00595D71">
        <w:t xml:space="preserve"> 2023</w:t>
      </w:r>
      <w:r w:rsidR="00DA670D">
        <w:t>:</w:t>
      </w:r>
    </w:p>
    <w:p w14:paraId="43231C7B" w14:textId="77777777" w:rsidR="00A71FE3" w:rsidRPr="00595D71" w:rsidRDefault="00A71FE3" w:rsidP="00A71FE3">
      <w:pPr>
        <w:pStyle w:val="ListParagraph"/>
        <w:ind w:left="1440" w:firstLine="0"/>
        <w:jc w:val="both"/>
      </w:pPr>
    </w:p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  <w:gridCol w:w="1189"/>
      </w:tblGrid>
      <w:tr w:rsidR="00362F9F" w:rsidRPr="00595D71" w14:paraId="0A185CDA" w14:textId="77777777" w:rsidTr="003D3BEC">
        <w:tc>
          <w:tcPr>
            <w:tcW w:w="4051" w:type="dxa"/>
          </w:tcPr>
          <w:p w14:paraId="48741409" w14:textId="77777777" w:rsidR="00362F9F" w:rsidRPr="00595D71" w:rsidRDefault="00362F9F" w:rsidP="003D3BEC">
            <w:pPr>
              <w:pStyle w:val="ListParagraph"/>
              <w:ind w:left="0" w:firstLine="0"/>
              <w:jc w:val="both"/>
            </w:pPr>
          </w:p>
        </w:tc>
        <w:tc>
          <w:tcPr>
            <w:tcW w:w="1189" w:type="dxa"/>
          </w:tcPr>
          <w:p w14:paraId="283165BA" w14:textId="77777777" w:rsidR="00362F9F" w:rsidRPr="00595D71" w:rsidRDefault="00362F9F" w:rsidP="003D3BEC">
            <w:pPr>
              <w:pStyle w:val="ListParagraph"/>
              <w:ind w:left="0" w:firstLine="0"/>
              <w:jc w:val="right"/>
            </w:pPr>
            <w:r w:rsidRPr="00595D71">
              <w:t>£</w:t>
            </w:r>
          </w:p>
        </w:tc>
      </w:tr>
      <w:tr w:rsidR="00362F9F" w:rsidRPr="00595D71" w14:paraId="675FA2F3" w14:textId="77777777" w:rsidTr="003D3BEC">
        <w:tc>
          <w:tcPr>
            <w:tcW w:w="4051" w:type="dxa"/>
          </w:tcPr>
          <w:p w14:paraId="63AEC739" w14:textId="77777777" w:rsidR="00362F9F" w:rsidRPr="00595D71" w:rsidRDefault="00362F9F" w:rsidP="003D3BEC">
            <w:pPr>
              <w:pStyle w:val="ListParagraph"/>
              <w:ind w:left="0" w:firstLine="0"/>
              <w:jc w:val="both"/>
            </w:pPr>
            <w:r w:rsidRPr="00595D71">
              <w:t>Bank a/c no 00621042 Current</w:t>
            </w:r>
          </w:p>
        </w:tc>
        <w:tc>
          <w:tcPr>
            <w:tcW w:w="1189" w:type="dxa"/>
            <w:vAlign w:val="bottom"/>
          </w:tcPr>
          <w:p w14:paraId="431DC01B" w14:textId="160CD47F" w:rsidR="00362F9F" w:rsidRPr="001C02C1" w:rsidRDefault="0000681F" w:rsidP="003D3BEC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1C02C1">
              <w:rPr>
                <w:rFonts w:asciiTheme="minorHAnsi" w:eastAsia="Times New Roman" w:hAnsiTheme="minorHAnsi" w:cstheme="minorHAnsi"/>
                <w:color w:val="auto"/>
              </w:rPr>
              <w:t>15,</w:t>
            </w:r>
            <w:r w:rsidR="00360687" w:rsidRPr="001C02C1">
              <w:rPr>
                <w:rFonts w:asciiTheme="minorHAnsi" w:eastAsia="Times New Roman" w:hAnsiTheme="minorHAnsi" w:cstheme="minorHAnsi"/>
                <w:color w:val="auto"/>
              </w:rPr>
              <w:t>906.20</w:t>
            </w:r>
          </w:p>
        </w:tc>
      </w:tr>
      <w:tr w:rsidR="00362F9F" w:rsidRPr="00595D71" w14:paraId="6D8BE08A" w14:textId="77777777" w:rsidTr="003D3BEC">
        <w:tc>
          <w:tcPr>
            <w:tcW w:w="4051" w:type="dxa"/>
          </w:tcPr>
          <w:p w14:paraId="5AFB27A2" w14:textId="77777777" w:rsidR="00362F9F" w:rsidRPr="00595D71" w:rsidRDefault="00362F9F" w:rsidP="003D3BEC">
            <w:pPr>
              <w:pStyle w:val="ListParagraph"/>
              <w:ind w:left="0" w:firstLine="0"/>
              <w:jc w:val="both"/>
            </w:pPr>
            <w:r w:rsidRPr="00595D71">
              <w:t>Bank a/c no 01647010 Deposit</w:t>
            </w:r>
          </w:p>
        </w:tc>
        <w:tc>
          <w:tcPr>
            <w:tcW w:w="1189" w:type="dxa"/>
            <w:vAlign w:val="bottom"/>
          </w:tcPr>
          <w:p w14:paraId="702C4625" w14:textId="77777777" w:rsidR="00362F9F" w:rsidRPr="001C02C1" w:rsidRDefault="00362F9F" w:rsidP="003D3BEC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1C02C1">
              <w:rPr>
                <w:rFonts w:asciiTheme="minorHAnsi" w:hAnsiTheme="minorHAnsi" w:cstheme="minorHAnsi"/>
              </w:rPr>
              <w:t>18,424.29</w:t>
            </w:r>
          </w:p>
        </w:tc>
      </w:tr>
      <w:tr w:rsidR="00362F9F" w:rsidRPr="00595D71" w14:paraId="0316EFC5" w14:textId="77777777" w:rsidTr="003D3BEC">
        <w:tc>
          <w:tcPr>
            <w:tcW w:w="4051" w:type="dxa"/>
          </w:tcPr>
          <w:p w14:paraId="2A320BF0" w14:textId="77777777" w:rsidR="00362F9F" w:rsidRPr="00595D71" w:rsidRDefault="00362F9F" w:rsidP="003D3BEC">
            <w:pPr>
              <w:pStyle w:val="ListParagraph"/>
              <w:ind w:left="0" w:firstLine="0"/>
              <w:jc w:val="both"/>
            </w:pPr>
            <w:r w:rsidRPr="00595D71">
              <w:t>Bank ac/no 01460751 cemetery &amp; c/yard</w:t>
            </w:r>
          </w:p>
        </w:tc>
        <w:tc>
          <w:tcPr>
            <w:tcW w:w="1189" w:type="dxa"/>
            <w:vAlign w:val="bottom"/>
          </w:tcPr>
          <w:p w14:paraId="5D00CF20" w14:textId="77777777" w:rsidR="00362F9F" w:rsidRPr="001C02C1" w:rsidRDefault="00362F9F" w:rsidP="003D3BEC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1C02C1">
              <w:rPr>
                <w:rFonts w:asciiTheme="minorHAnsi" w:hAnsiTheme="minorHAnsi" w:cstheme="minorHAnsi"/>
              </w:rPr>
              <w:t>32,700.17</w:t>
            </w:r>
          </w:p>
        </w:tc>
      </w:tr>
      <w:tr w:rsidR="00362F9F" w:rsidRPr="00595D71" w14:paraId="3E86F3FD" w14:textId="77777777" w:rsidTr="003D3BEC">
        <w:tc>
          <w:tcPr>
            <w:tcW w:w="4051" w:type="dxa"/>
          </w:tcPr>
          <w:p w14:paraId="21F916AF" w14:textId="77777777" w:rsidR="00362F9F" w:rsidRPr="00595D71" w:rsidRDefault="00362F9F" w:rsidP="003D3BEC">
            <w:pPr>
              <w:pStyle w:val="ListParagraph"/>
              <w:ind w:left="0" w:firstLine="0"/>
              <w:jc w:val="both"/>
            </w:pPr>
            <w:r w:rsidRPr="00595D71">
              <w:t>Bank a/c no 07455911 Deposit Hewitt</w:t>
            </w:r>
          </w:p>
        </w:tc>
        <w:tc>
          <w:tcPr>
            <w:tcW w:w="1189" w:type="dxa"/>
            <w:vAlign w:val="bottom"/>
          </w:tcPr>
          <w:p w14:paraId="6BE8014E" w14:textId="77777777" w:rsidR="00362F9F" w:rsidRPr="001C02C1" w:rsidRDefault="00362F9F" w:rsidP="003D3BEC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1C02C1">
              <w:rPr>
                <w:rFonts w:asciiTheme="minorHAnsi" w:hAnsiTheme="minorHAnsi" w:cstheme="minorHAnsi"/>
              </w:rPr>
              <w:t>2,024.57</w:t>
            </w:r>
          </w:p>
        </w:tc>
      </w:tr>
      <w:tr w:rsidR="00362F9F" w:rsidRPr="00595D71" w14:paraId="2A084DEF" w14:textId="77777777" w:rsidTr="003D3BEC">
        <w:tc>
          <w:tcPr>
            <w:tcW w:w="4051" w:type="dxa"/>
          </w:tcPr>
          <w:p w14:paraId="5A4B050E" w14:textId="77777777" w:rsidR="00362F9F" w:rsidRPr="00595D71" w:rsidRDefault="00362F9F" w:rsidP="003D3BEC">
            <w:pPr>
              <w:pStyle w:val="ListParagraph"/>
              <w:ind w:left="0" w:firstLine="0"/>
              <w:jc w:val="both"/>
            </w:pPr>
            <w:r w:rsidRPr="00595D71">
              <w:t>Cheques/cash in hand</w:t>
            </w:r>
          </w:p>
        </w:tc>
        <w:tc>
          <w:tcPr>
            <w:tcW w:w="1189" w:type="dxa"/>
            <w:vAlign w:val="bottom"/>
          </w:tcPr>
          <w:p w14:paraId="0B0DC341" w14:textId="77777777" w:rsidR="00362F9F" w:rsidRPr="001C02C1" w:rsidRDefault="00362F9F" w:rsidP="003D3BEC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u w:val="single"/>
              </w:rPr>
            </w:pPr>
            <w:r w:rsidRPr="001C02C1">
              <w:rPr>
                <w:rFonts w:asciiTheme="minorHAnsi" w:hAnsiTheme="minorHAnsi" w:cstheme="minorHAnsi"/>
                <w:u w:val="single"/>
              </w:rPr>
              <w:t>0.00</w:t>
            </w:r>
          </w:p>
        </w:tc>
      </w:tr>
      <w:tr w:rsidR="00362F9F" w:rsidRPr="00595D71" w14:paraId="20DE0BDE" w14:textId="77777777" w:rsidTr="003D3BEC">
        <w:tc>
          <w:tcPr>
            <w:tcW w:w="4051" w:type="dxa"/>
          </w:tcPr>
          <w:p w14:paraId="1BA2A1F1" w14:textId="77777777" w:rsidR="00362F9F" w:rsidRPr="00595D71" w:rsidRDefault="00362F9F" w:rsidP="003D3BEC">
            <w:pPr>
              <w:pStyle w:val="ListParagraph"/>
              <w:ind w:left="0" w:firstLine="0"/>
              <w:jc w:val="both"/>
            </w:pPr>
          </w:p>
        </w:tc>
        <w:tc>
          <w:tcPr>
            <w:tcW w:w="1189" w:type="dxa"/>
            <w:vAlign w:val="bottom"/>
          </w:tcPr>
          <w:p w14:paraId="492B6567" w14:textId="1A48E5D1" w:rsidR="00362F9F" w:rsidRPr="001C02C1" w:rsidRDefault="00680484" w:rsidP="003D3BEC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C02C1">
              <w:rPr>
                <w:rFonts w:asciiTheme="minorHAnsi" w:hAnsiTheme="minorHAnsi" w:cstheme="minorHAnsi"/>
              </w:rPr>
              <w:t>69,101.33</w:t>
            </w:r>
          </w:p>
        </w:tc>
      </w:tr>
    </w:tbl>
    <w:p w14:paraId="1C190469" w14:textId="4FAA93B3" w:rsidR="00850A63" w:rsidRDefault="00DA670D" w:rsidP="00DA670D">
      <w:pPr>
        <w:pStyle w:val="ListParagraph"/>
        <w:numPr>
          <w:ilvl w:val="1"/>
          <w:numId w:val="11"/>
        </w:numPr>
        <w:ind w:hanging="1014"/>
        <w:jc w:val="both"/>
      </w:pPr>
      <w:r>
        <w:t xml:space="preserve">The </w:t>
      </w:r>
      <w:r w:rsidR="00850A63">
        <w:t>following receipts</w:t>
      </w:r>
      <w:r>
        <w:t xml:space="preserve"> were noted</w:t>
      </w:r>
      <w:r w:rsidR="00850A63">
        <w:t>:</w:t>
      </w:r>
    </w:p>
    <w:p w14:paraId="27BF1DCC" w14:textId="7A601578" w:rsidR="0098226F" w:rsidRDefault="0098226F" w:rsidP="00DA670D">
      <w:pPr>
        <w:pStyle w:val="ListParagraph"/>
        <w:ind w:left="2160" w:hanging="742"/>
        <w:jc w:val="both"/>
      </w:pPr>
      <w:r>
        <w:t>14</w:t>
      </w:r>
      <w:r w:rsidRPr="0098226F">
        <w:rPr>
          <w:vertAlign w:val="superscript"/>
        </w:rPr>
        <w:t>th</w:t>
      </w:r>
      <w:r>
        <w:t xml:space="preserve"> April 2023: VAT repayment claim of £1,605.79 (HMRC)</w:t>
      </w:r>
    </w:p>
    <w:p w14:paraId="25704AD1" w14:textId="77777777" w:rsidR="000E5136" w:rsidRDefault="00850A63" w:rsidP="00DA670D">
      <w:pPr>
        <w:pStyle w:val="ListParagraph"/>
        <w:ind w:left="1440" w:hanging="22"/>
        <w:jc w:val="both"/>
      </w:pPr>
      <w:r>
        <w:t>28</w:t>
      </w:r>
      <w:r w:rsidRPr="00850A63">
        <w:rPr>
          <w:vertAlign w:val="superscript"/>
        </w:rPr>
        <w:t>th</w:t>
      </w:r>
      <w:r>
        <w:t xml:space="preserve"> April 2023: P</w:t>
      </w:r>
      <w:r w:rsidR="00A0024D">
        <w:t>recept payment of £11</w:t>
      </w:r>
      <w:r w:rsidR="002F205A">
        <w:t xml:space="preserve">,618.50 </w:t>
      </w:r>
      <w:r>
        <w:t>(</w:t>
      </w:r>
      <w:r w:rsidR="002F205A">
        <w:t>Broadland District Council</w:t>
      </w:r>
      <w:r>
        <w:t>)</w:t>
      </w:r>
    </w:p>
    <w:p w14:paraId="23AD1ACF" w14:textId="0B048BF3" w:rsidR="00A0024D" w:rsidRDefault="00301212" w:rsidP="00301212">
      <w:pPr>
        <w:pStyle w:val="ListParagraph"/>
        <w:numPr>
          <w:ilvl w:val="1"/>
          <w:numId w:val="11"/>
        </w:numPr>
        <w:ind w:left="1134" w:hanging="708"/>
        <w:jc w:val="both"/>
      </w:pPr>
      <w:r>
        <w:t xml:space="preserve">RESOLVED: Clerk to contact Norfolk Association of Local Councils to enquire about the cost and possible dates for </w:t>
      </w:r>
      <w:r w:rsidR="005162E1">
        <w:t>a full Council training</w:t>
      </w:r>
      <w:r w:rsidR="00895799">
        <w:t xml:space="preserve"> </w:t>
      </w:r>
      <w:r>
        <w:t xml:space="preserve">– cost to be borne by </w:t>
      </w:r>
      <w:r w:rsidR="00895799">
        <w:t>the allocated budget allowance.</w:t>
      </w:r>
      <w:r w:rsidR="004F27E8">
        <w:tab/>
      </w:r>
    </w:p>
    <w:p w14:paraId="71650449" w14:textId="7C00BC02" w:rsidR="000A52E3" w:rsidRDefault="00054693" w:rsidP="000A52E3">
      <w:pPr>
        <w:ind w:left="1134" w:hanging="708"/>
        <w:jc w:val="both"/>
      </w:pPr>
      <w:r>
        <w:t>12.5</w:t>
      </w:r>
      <w:r>
        <w:tab/>
      </w:r>
      <w:r w:rsidR="001B1CEA">
        <w:t>RESOLVED: Current bank signatories are Cllrs Steward and Miller. Cllrs S Grant and</w:t>
      </w:r>
      <w:r w:rsidR="000A52E3">
        <w:t xml:space="preserve"> Crook to be added. Internet banking access to be requested (Clerk).</w:t>
      </w:r>
    </w:p>
    <w:p w14:paraId="47C03A9F" w14:textId="3B7AB835" w:rsidR="00054693" w:rsidRDefault="000A52E3" w:rsidP="000A52E3">
      <w:pPr>
        <w:ind w:left="1134" w:hanging="708"/>
        <w:jc w:val="both"/>
      </w:pPr>
      <w:r>
        <w:t>1</w:t>
      </w:r>
      <w:r w:rsidR="007C2F3C">
        <w:t>2.6</w:t>
      </w:r>
      <w:r w:rsidR="007C2F3C">
        <w:tab/>
      </w:r>
      <w:r w:rsidR="006934C9">
        <w:t>Annual Governance and Accountability Return 2022/23:</w:t>
      </w:r>
    </w:p>
    <w:p w14:paraId="0D620DE2" w14:textId="324AEF17" w:rsidR="006934C9" w:rsidRDefault="006934C9" w:rsidP="00AC23C1">
      <w:pPr>
        <w:ind w:left="1418" w:hanging="1276"/>
        <w:jc w:val="both"/>
      </w:pPr>
      <w:r>
        <w:tab/>
        <w:t>12.</w:t>
      </w:r>
      <w:r w:rsidR="007C2F3C">
        <w:t>6</w:t>
      </w:r>
      <w:r>
        <w:t>.1</w:t>
      </w:r>
      <w:r>
        <w:tab/>
      </w:r>
      <w:r w:rsidR="002B39CA">
        <w:t xml:space="preserve">Internal Auditor </w:t>
      </w:r>
      <w:r w:rsidR="00E609F5">
        <w:t xml:space="preserve">report </w:t>
      </w:r>
      <w:r w:rsidR="002B39CA">
        <w:t>dated 8</w:t>
      </w:r>
      <w:r w:rsidR="002B39CA" w:rsidRPr="002B39CA">
        <w:rPr>
          <w:vertAlign w:val="superscript"/>
        </w:rPr>
        <w:t>th</w:t>
      </w:r>
      <w:r w:rsidR="002B39CA">
        <w:t xml:space="preserve"> May 2023</w:t>
      </w:r>
      <w:r w:rsidR="00E609F5">
        <w:t xml:space="preserve"> </w:t>
      </w:r>
      <w:proofErr w:type="gramStart"/>
      <w:r w:rsidR="00E609F5">
        <w:t>noted</w:t>
      </w:r>
      <w:r w:rsidR="002B39CA">
        <w:t>;</w:t>
      </w:r>
      <w:proofErr w:type="gramEnd"/>
    </w:p>
    <w:p w14:paraId="6F4AD004" w14:textId="54F83D5B" w:rsidR="002B39CA" w:rsidRDefault="002B39CA" w:rsidP="007A7C4F">
      <w:pPr>
        <w:ind w:left="2160" w:hanging="742"/>
        <w:jc w:val="both"/>
      </w:pPr>
      <w:r>
        <w:t>12.</w:t>
      </w:r>
      <w:r w:rsidR="007C2F3C">
        <w:t>6</w:t>
      </w:r>
      <w:r>
        <w:t>.2</w:t>
      </w:r>
      <w:r>
        <w:tab/>
      </w:r>
      <w:r w:rsidR="00E609F5">
        <w:t xml:space="preserve">Recommendations </w:t>
      </w:r>
      <w:r>
        <w:t>made in the report</w:t>
      </w:r>
      <w:r w:rsidR="00E609F5">
        <w:t xml:space="preserve"> noted – Clerk has requested a meeting with the        website </w:t>
      </w:r>
      <w:proofErr w:type="gramStart"/>
      <w:r w:rsidR="00E609F5">
        <w:t>provider</w:t>
      </w:r>
      <w:r>
        <w:t>;</w:t>
      </w:r>
      <w:proofErr w:type="gramEnd"/>
    </w:p>
    <w:p w14:paraId="758D8A2F" w14:textId="0A37A93A" w:rsidR="004F3F2E" w:rsidRDefault="002B39CA" w:rsidP="007A7C4F">
      <w:pPr>
        <w:ind w:left="2160" w:hanging="742"/>
        <w:jc w:val="both"/>
      </w:pPr>
      <w:r>
        <w:t>12.</w:t>
      </w:r>
      <w:r w:rsidR="007C2F3C">
        <w:t>6</w:t>
      </w:r>
      <w:r>
        <w:t>.3</w:t>
      </w:r>
      <w:r w:rsidR="0057642C">
        <w:tab/>
      </w:r>
      <w:r w:rsidR="00653A08">
        <w:t xml:space="preserve">Council </w:t>
      </w:r>
      <w:r w:rsidR="004E7C75">
        <w:t>declare</w:t>
      </w:r>
      <w:r w:rsidR="00653A08">
        <w:t>d</w:t>
      </w:r>
      <w:r w:rsidR="004E7C75">
        <w:t xml:space="preserve"> that as the neither the annual gross income nor the annual gross expenditure exceeded £25,000</w:t>
      </w:r>
      <w:r w:rsidR="00533619">
        <w:t xml:space="preserve"> </w:t>
      </w:r>
      <w:r w:rsidR="007A7C4F">
        <w:t>it</w:t>
      </w:r>
      <w:r w:rsidR="00533619">
        <w:t xml:space="preserve"> will certify itself</w:t>
      </w:r>
      <w:r w:rsidR="00F81510">
        <w:t xml:space="preserve"> as exempt from a limited assurance review under s9 of the Local Audit (Smaller Authorities) Regulations 2015</w:t>
      </w:r>
      <w:r w:rsidR="007A7C4F">
        <w:t xml:space="preserve">: Certificate of Exemption signed by the </w:t>
      </w:r>
      <w:r w:rsidR="00DA7F84">
        <w:t>Responsible Financial Officer and C</w:t>
      </w:r>
      <w:r w:rsidR="004B4664">
        <w:t>hairman</w:t>
      </w:r>
      <w:r w:rsidR="007A7C4F">
        <w:t>.</w:t>
      </w:r>
    </w:p>
    <w:p w14:paraId="3712F73F" w14:textId="1B0E4F30" w:rsidR="00A95198" w:rsidRDefault="004F3F2E" w:rsidP="008E6000">
      <w:pPr>
        <w:ind w:firstLine="688"/>
        <w:jc w:val="both"/>
      </w:pPr>
      <w:r>
        <w:t>12.</w:t>
      </w:r>
      <w:r w:rsidR="007C2F3C">
        <w:t>6</w:t>
      </w:r>
      <w:r>
        <w:t>.</w:t>
      </w:r>
      <w:r w:rsidR="0051123F">
        <w:t>4</w:t>
      </w:r>
      <w:r w:rsidR="0051123F">
        <w:tab/>
        <w:t>Annual Governance Statement</w:t>
      </w:r>
      <w:r w:rsidR="002809E4">
        <w:t xml:space="preserve"> </w:t>
      </w:r>
      <w:r w:rsidR="008E6000">
        <w:t xml:space="preserve">approved by Council: </w:t>
      </w:r>
      <w:r w:rsidR="002809E4">
        <w:t>signed by the Chairman and the Clerk</w:t>
      </w:r>
      <w:r w:rsidR="00E335D6">
        <w:t>.</w:t>
      </w:r>
    </w:p>
    <w:p w14:paraId="08132063" w14:textId="48768290" w:rsidR="00846717" w:rsidRDefault="00A95198" w:rsidP="00E335D6">
      <w:pPr>
        <w:ind w:left="2160" w:hanging="742"/>
        <w:jc w:val="both"/>
      </w:pPr>
      <w:r>
        <w:t>12.</w:t>
      </w:r>
      <w:r w:rsidR="007C2F3C">
        <w:t>6</w:t>
      </w:r>
      <w:r>
        <w:t>.5</w:t>
      </w:r>
      <w:r>
        <w:tab/>
        <w:t xml:space="preserve">Accounting Statements </w:t>
      </w:r>
      <w:r w:rsidR="00E335D6">
        <w:t xml:space="preserve">approved by Council: signed by the Chair as </w:t>
      </w:r>
      <w:r>
        <w:t>already signed by the Responsible Financial Officer</w:t>
      </w:r>
      <w:r w:rsidR="00E335D6">
        <w:t>.</w:t>
      </w:r>
    </w:p>
    <w:p w14:paraId="68A3B522" w14:textId="7E39BCF4" w:rsidR="00AF75D5" w:rsidRDefault="00846717" w:rsidP="00E335D6">
      <w:pPr>
        <w:ind w:left="2127" w:hanging="709"/>
        <w:jc w:val="both"/>
      </w:pPr>
      <w:r>
        <w:t>12.</w:t>
      </w:r>
      <w:r w:rsidR="007C2F3C">
        <w:t>6</w:t>
      </w:r>
      <w:r>
        <w:t>.6</w:t>
      </w:r>
      <w:r>
        <w:tab/>
      </w:r>
      <w:r w:rsidR="00A3464E">
        <w:t xml:space="preserve">The period for the exercise of public rights </w:t>
      </w:r>
      <w:r w:rsidR="003D5E79">
        <w:t xml:space="preserve">will </w:t>
      </w:r>
      <w:r w:rsidR="008C4BBE">
        <w:t>begin on</w:t>
      </w:r>
      <w:r w:rsidR="00BF5669">
        <w:t xml:space="preserve"> Monday 5</w:t>
      </w:r>
      <w:r w:rsidR="00BF5669" w:rsidRPr="00BF5669">
        <w:rPr>
          <w:vertAlign w:val="superscript"/>
        </w:rPr>
        <w:t>th</w:t>
      </w:r>
      <w:r w:rsidR="00BF5669">
        <w:t xml:space="preserve"> June and run to Friday 14</w:t>
      </w:r>
      <w:r w:rsidR="00BF5669" w:rsidRPr="00BF5669">
        <w:rPr>
          <w:vertAlign w:val="superscript"/>
        </w:rPr>
        <w:t>th</w:t>
      </w:r>
      <w:r w:rsidR="00BF5669">
        <w:t xml:space="preserve"> July 2023</w:t>
      </w:r>
      <w:r w:rsidR="0001358F">
        <w:t>.</w:t>
      </w:r>
    </w:p>
    <w:p w14:paraId="2CAEA6CC" w14:textId="6CAB773A" w:rsidR="00FB07BB" w:rsidRDefault="00AF75D5" w:rsidP="0001358F">
      <w:pPr>
        <w:ind w:left="2127" w:hanging="709"/>
        <w:jc w:val="both"/>
      </w:pPr>
      <w:r>
        <w:t>12.</w:t>
      </w:r>
      <w:r w:rsidR="007C2F3C">
        <w:t>6</w:t>
      </w:r>
      <w:r>
        <w:t>.</w:t>
      </w:r>
      <w:r w:rsidR="00056291">
        <w:t>7</w:t>
      </w:r>
      <w:r w:rsidR="00056291">
        <w:tab/>
        <w:t>The necessary documents will be available to view</w:t>
      </w:r>
      <w:r w:rsidR="00A02150">
        <w:t xml:space="preserve"> on Council’s website </w:t>
      </w:r>
      <w:r w:rsidR="00C67A1D">
        <w:t xml:space="preserve">during the </w:t>
      </w:r>
      <w:r w:rsidR="00A02150">
        <w:t>before the publication deadline of</w:t>
      </w:r>
      <w:r w:rsidR="00B10D03">
        <w:t xml:space="preserve"> 1</w:t>
      </w:r>
      <w:r w:rsidR="00B10D03" w:rsidRPr="00B10D03">
        <w:rPr>
          <w:vertAlign w:val="superscript"/>
        </w:rPr>
        <w:t>st</w:t>
      </w:r>
      <w:r w:rsidR="00B10D03">
        <w:t xml:space="preserve"> July 2023.</w:t>
      </w:r>
      <w:r w:rsidR="004F3F2E">
        <w:tab/>
      </w:r>
    </w:p>
    <w:p w14:paraId="3E1D0DAD" w14:textId="77DF53E7" w:rsidR="002B39CA" w:rsidRDefault="00247859" w:rsidP="009F029A">
      <w:pPr>
        <w:ind w:left="1134" w:hanging="708"/>
        <w:jc w:val="both"/>
      </w:pPr>
      <w:r>
        <w:t>12.7</w:t>
      </w:r>
      <w:r w:rsidR="00A25875">
        <w:tab/>
      </w:r>
      <w:r w:rsidR="00CB10A2">
        <w:t xml:space="preserve">Children from </w:t>
      </w:r>
      <w:r w:rsidR="008620E4">
        <w:t>Fairhaven Pre-school and Fairhaven Primary School</w:t>
      </w:r>
      <w:r w:rsidR="00707FB5">
        <w:t xml:space="preserve"> </w:t>
      </w:r>
      <w:r w:rsidR="00CB10A2">
        <w:t>have designed plaques to commemorate the coronation</w:t>
      </w:r>
      <w:r w:rsidR="00A60C0B">
        <w:t xml:space="preserve"> </w:t>
      </w:r>
      <w:r w:rsidR="00A60C0B">
        <w:t>to be displayed at the Village Green, the Church and Fairhaven Woodland and Water Garden</w:t>
      </w:r>
      <w:r w:rsidR="00D944B7">
        <w:t>.</w:t>
      </w:r>
      <w:r w:rsidR="00A60C0B">
        <w:t xml:space="preserve"> RESOLVED </w:t>
      </w:r>
      <w:r w:rsidR="00D944B7">
        <w:t>cost of one plaque at £185 plus VAT agreed. Chair to request copies of the</w:t>
      </w:r>
      <w:r w:rsidR="00587CB2">
        <w:t xml:space="preserve"> designs to circulate to Council.</w:t>
      </w:r>
    </w:p>
    <w:p w14:paraId="31844267" w14:textId="2469D7FD" w:rsidR="000E5136" w:rsidRDefault="000E5136" w:rsidP="000E5136">
      <w:pPr>
        <w:jc w:val="both"/>
      </w:pPr>
      <w:r>
        <w:tab/>
      </w:r>
      <w:r>
        <w:tab/>
      </w:r>
    </w:p>
    <w:p w14:paraId="71D790C8" w14:textId="47271B43" w:rsidR="00FD681F" w:rsidRPr="00FD681F" w:rsidRDefault="00A06A5C" w:rsidP="00566AED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MAINTENANCE ISSUES</w:t>
      </w:r>
    </w:p>
    <w:p w14:paraId="37C50A8D" w14:textId="796EBB7A" w:rsidR="00FD681F" w:rsidRDefault="00A06A5C" w:rsidP="00587CB2">
      <w:pPr>
        <w:pStyle w:val="ListParagraph"/>
        <w:numPr>
          <w:ilvl w:val="1"/>
          <w:numId w:val="11"/>
        </w:numPr>
        <w:ind w:left="1134" w:hanging="708"/>
      </w:pPr>
      <w:r>
        <w:t xml:space="preserve">Pilson </w:t>
      </w:r>
      <w:proofErr w:type="gramStart"/>
      <w:r>
        <w:t>Green pond</w:t>
      </w:r>
      <w:proofErr w:type="gramEnd"/>
      <w:r>
        <w:t>:</w:t>
      </w:r>
    </w:p>
    <w:p w14:paraId="385E93B8" w14:textId="15AE2454" w:rsidR="00A06A5C" w:rsidRDefault="0080343A" w:rsidP="0080343A">
      <w:pPr>
        <w:pStyle w:val="ListParagraph"/>
        <w:numPr>
          <w:ilvl w:val="2"/>
          <w:numId w:val="11"/>
        </w:numPr>
        <w:ind w:left="2127" w:hanging="709"/>
      </w:pPr>
      <w:r>
        <w:t xml:space="preserve">George Taylor to </w:t>
      </w:r>
      <w:r w:rsidR="000641FA">
        <w:t xml:space="preserve">carry out required work to the </w:t>
      </w:r>
      <w:r w:rsidR="00AA054B">
        <w:t xml:space="preserve">willow tree </w:t>
      </w:r>
      <w:r w:rsidR="000641FA">
        <w:t>at a cost of £100</w:t>
      </w:r>
      <w:r w:rsidR="000960CA">
        <w:t>. Overgrown boundary to be costed when tree work being undertaken.</w:t>
      </w:r>
    </w:p>
    <w:p w14:paraId="59D81815" w14:textId="681BBFDB" w:rsidR="00BB7400" w:rsidRDefault="000960CA" w:rsidP="00AF10CE">
      <w:pPr>
        <w:pStyle w:val="ListParagraph"/>
        <w:numPr>
          <w:ilvl w:val="2"/>
          <w:numId w:val="11"/>
        </w:numPr>
        <w:ind w:left="2127" w:hanging="709"/>
      </w:pPr>
      <w:r>
        <w:t xml:space="preserve">Cllr Steward </w:t>
      </w:r>
      <w:r w:rsidR="00607D22">
        <w:t xml:space="preserve">to remove the growth covering </w:t>
      </w:r>
      <w:r w:rsidR="00BB7400">
        <w:t>the seat donated by the WI</w:t>
      </w:r>
      <w:r w:rsidR="00607D22">
        <w:t>.</w:t>
      </w:r>
    </w:p>
    <w:p w14:paraId="1775173A" w14:textId="331311F3" w:rsidR="00623CD6" w:rsidRDefault="007732D8" w:rsidP="007732D8">
      <w:pPr>
        <w:pStyle w:val="ListParagraph"/>
        <w:numPr>
          <w:ilvl w:val="2"/>
          <w:numId w:val="11"/>
        </w:numPr>
        <w:ind w:left="2127" w:hanging="709"/>
      </w:pPr>
      <w:r>
        <w:t>The</w:t>
      </w:r>
      <w:r w:rsidR="00102155">
        <w:t xml:space="preserve"> white railings</w:t>
      </w:r>
      <w:r>
        <w:t xml:space="preserve"> to be </w:t>
      </w:r>
      <w:proofErr w:type="gramStart"/>
      <w:r w:rsidR="00C47375">
        <w:t xml:space="preserve">receive </w:t>
      </w:r>
      <w:r w:rsidR="00503038">
        <w:t xml:space="preserve"> anti</w:t>
      </w:r>
      <w:proofErr w:type="gramEnd"/>
      <w:r w:rsidR="00503038">
        <w:t xml:space="preserve"> mould</w:t>
      </w:r>
      <w:r w:rsidR="00C47375">
        <w:t xml:space="preserve"> treatment.</w:t>
      </w:r>
    </w:p>
    <w:p w14:paraId="3AE0BEA4" w14:textId="0B54F8A6" w:rsidR="00AA266F" w:rsidRDefault="00467AE5" w:rsidP="00C47375">
      <w:pPr>
        <w:pStyle w:val="ListParagraph"/>
        <w:numPr>
          <w:ilvl w:val="2"/>
          <w:numId w:val="11"/>
        </w:numPr>
        <w:ind w:left="2127" w:hanging="709"/>
      </w:pPr>
      <w:r>
        <w:t xml:space="preserve">The </w:t>
      </w:r>
      <w:r w:rsidR="005803D5">
        <w:t>downpipe and gutter on the bus stop</w:t>
      </w:r>
      <w:r>
        <w:t xml:space="preserve"> to be re-routed.</w:t>
      </w:r>
    </w:p>
    <w:p w14:paraId="4C0C9CE7" w14:textId="3FED6635" w:rsidR="004B4E25" w:rsidRDefault="004B4E25" w:rsidP="00467AE5">
      <w:pPr>
        <w:pStyle w:val="ListParagraph"/>
        <w:numPr>
          <w:ilvl w:val="2"/>
          <w:numId w:val="11"/>
        </w:numPr>
        <w:ind w:left="2127" w:hanging="709"/>
      </w:pPr>
      <w:r>
        <w:t xml:space="preserve"> </w:t>
      </w:r>
      <w:r w:rsidR="006A39AB">
        <w:t>P</w:t>
      </w:r>
      <w:r w:rsidR="00B100F9">
        <w:t>ond weed management programme for 2023</w:t>
      </w:r>
      <w:r w:rsidR="006A39AB">
        <w:t xml:space="preserve"> – George Taylor to carry out work as usual.</w:t>
      </w:r>
    </w:p>
    <w:p w14:paraId="5076E03C" w14:textId="32E00FDC" w:rsidR="00AA054B" w:rsidRDefault="00AA054B" w:rsidP="006A39AB">
      <w:pPr>
        <w:pStyle w:val="ListParagraph"/>
        <w:numPr>
          <w:ilvl w:val="2"/>
          <w:numId w:val="11"/>
        </w:numPr>
        <w:ind w:left="2127" w:hanging="709"/>
      </w:pPr>
      <w:r>
        <w:tab/>
      </w:r>
      <w:r w:rsidR="00730CEC">
        <w:t xml:space="preserve">Clerk to contact Highways to inform them of the need to </w:t>
      </w:r>
      <w:r w:rsidR="00470539">
        <w:t xml:space="preserve">erect </w:t>
      </w:r>
      <w:r w:rsidR="00DE5EFD">
        <w:t xml:space="preserve">flexible verge posts </w:t>
      </w:r>
      <w:r w:rsidR="003F2121">
        <w:t xml:space="preserve">to protect the verge alongside the pond </w:t>
      </w:r>
      <w:r w:rsidR="00730CEC">
        <w:t>(</w:t>
      </w:r>
      <w:r w:rsidR="003F2121">
        <w:t>approximate</w:t>
      </w:r>
      <w:r w:rsidR="00730CEC">
        <w:t xml:space="preserve"> cost of</w:t>
      </w:r>
      <w:r w:rsidR="003F2121">
        <w:t xml:space="preserve"> £18.33 plus VAT each</w:t>
      </w:r>
      <w:r w:rsidR="00FA54D1">
        <w:t xml:space="preserve"> agreed)</w:t>
      </w:r>
    </w:p>
    <w:p w14:paraId="7690D5DF" w14:textId="39D452EB" w:rsidR="003B3258" w:rsidRDefault="003B3258" w:rsidP="00FA54D1">
      <w:pPr>
        <w:pStyle w:val="ListParagraph"/>
        <w:numPr>
          <w:ilvl w:val="1"/>
          <w:numId w:val="11"/>
        </w:numPr>
        <w:ind w:left="1134" w:hanging="708"/>
      </w:pPr>
      <w:r>
        <w:t xml:space="preserve">Marsh Road pond: </w:t>
      </w:r>
      <w:r w:rsidR="00C427EF">
        <w:t>bench fenced off whilst treatment being carried out – sign to be</w:t>
      </w:r>
      <w:r w:rsidR="00EC444C">
        <w:t xml:space="preserve"> out up next time to explain why it is out of use</w:t>
      </w:r>
      <w:r>
        <w:t>.</w:t>
      </w:r>
    </w:p>
    <w:p w14:paraId="73F96CF6" w14:textId="508AB2F0" w:rsidR="00EE6D12" w:rsidRDefault="00EE6D12" w:rsidP="00EC444C">
      <w:pPr>
        <w:pStyle w:val="ListParagraph"/>
        <w:numPr>
          <w:ilvl w:val="1"/>
          <w:numId w:val="11"/>
        </w:numPr>
        <w:ind w:left="1134" w:hanging="708"/>
      </w:pPr>
      <w:r>
        <w:t>The Green</w:t>
      </w:r>
      <w:r w:rsidR="00A13B18">
        <w:t>: tree repair on the Oak at the rear</w:t>
      </w:r>
      <w:r w:rsidR="00EC444C">
        <w:t xml:space="preserve"> – Clerk to obtain</w:t>
      </w:r>
      <w:r w:rsidR="006F2007">
        <w:t>ing</w:t>
      </w:r>
      <w:r w:rsidR="00EC444C">
        <w:t xml:space="preserve"> quote.</w:t>
      </w:r>
    </w:p>
    <w:p w14:paraId="43A05CEC" w14:textId="3B0DEF48" w:rsidR="00A13B18" w:rsidRDefault="00D33A31" w:rsidP="00EC444C">
      <w:pPr>
        <w:pStyle w:val="ListParagraph"/>
        <w:numPr>
          <w:ilvl w:val="1"/>
          <w:numId w:val="11"/>
        </w:numPr>
        <w:ind w:left="1134" w:hanging="708"/>
      </w:pPr>
      <w:r>
        <w:t xml:space="preserve">Kingfisher Lane carpark: </w:t>
      </w:r>
      <w:r w:rsidR="00E70D14">
        <w:t xml:space="preserve">Clerk </w:t>
      </w:r>
      <w:r w:rsidR="00A547B1">
        <w:t>spoken to</w:t>
      </w:r>
      <w:r>
        <w:t xml:space="preserve"> Broadland District Council</w:t>
      </w:r>
      <w:r w:rsidR="00A547B1">
        <w:t>. Meeting to be arranged to resolve ambiguities. AGREED: Chair to open sealed</w:t>
      </w:r>
      <w:r w:rsidR="005E35E1">
        <w:t xml:space="preserve"> bid received in readiness for last month’s meeting re sale of wood.</w:t>
      </w:r>
      <w:r w:rsidR="00A547B1">
        <w:t xml:space="preserve"> </w:t>
      </w:r>
    </w:p>
    <w:p w14:paraId="576F816E" w14:textId="32662D56" w:rsidR="00D33A31" w:rsidRDefault="00285DAC" w:rsidP="005E35E1">
      <w:pPr>
        <w:pStyle w:val="ListParagraph"/>
        <w:numPr>
          <w:ilvl w:val="1"/>
          <w:numId w:val="11"/>
        </w:numPr>
        <w:ind w:left="1134" w:hanging="708"/>
      </w:pPr>
      <w:r>
        <w:t xml:space="preserve">School Road hedge maintenance: </w:t>
      </w:r>
      <w:r w:rsidR="00A43F17">
        <w:t>George</w:t>
      </w:r>
      <w:r>
        <w:t xml:space="preserve"> </w:t>
      </w:r>
      <w:r w:rsidR="00A6673A">
        <w:t xml:space="preserve">Taylor to cut the hedge at </w:t>
      </w:r>
      <w:r w:rsidR="00652F72">
        <w:t>the end of May, Cllr Crook to use his lawnmower to improve access.</w:t>
      </w:r>
      <w:r w:rsidR="008D2553">
        <w:t xml:space="preserve"> Footpath to be closed off while work carried out and school notified.</w:t>
      </w:r>
    </w:p>
    <w:p w14:paraId="28967359" w14:textId="4DA7A00A" w:rsidR="00BF75DA" w:rsidRDefault="00F95E7F" w:rsidP="008D2553">
      <w:pPr>
        <w:pStyle w:val="ListParagraph"/>
        <w:numPr>
          <w:ilvl w:val="1"/>
          <w:numId w:val="11"/>
        </w:numPr>
        <w:ind w:left="1134" w:hanging="708"/>
      </w:pPr>
      <w:r>
        <w:t>Clerk to confirm date</w:t>
      </w:r>
      <w:r w:rsidR="00C02144">
        <w:t>s</w:t>
      </w:r>
      <w:r>
        <w:t xml:space="preserve"> </w:t>
      </w:r>
      <w:r w:rsidR="00BF75DA">
        <w:t>Garden Guardian</w:t>
      </w:r>
      <w:r>
        <w:t xml:space="preserve"> have carried out the work once invoices received</w:t>
      </w:r>
      <w:r w:rsidR="00C02144">
        <w:t>. Clerk to contact Robert to remind of strimming requirements in the specification</w:t>
      </w:r>
      <w:r w:rsidR="005E1364">
        <w:t xml:space="preserve"> and to request a meeting </w:t>
      </w:r>
      <w:proofErr w:type="spellStart"/>
      <w:r w:rsidR="005E1364">
        <w:t>mid July</w:t>
      </w:r>
      <w:proofErr w:type="spellEnd"/>
      <w:r w:rsidR="005E1364">
        <w:t xml:space="preserve"> for a review. </w:t>
      </w:r>
    </w:p>
    <w:p w14:paraId="1A4710C3" w14:textId="77777777" w:rsidR="009A531B" w:rsidRDefault="009A531B" w:rsidP="00306181">
      <w:pPr>
        <w:ind w:left="0" w:firstLine="0"/>
      </w:pPr>
    </w:p>
    <w:p w14:paraId="19BC7B90" w14:textId="1B523BC1" w:rsidR="00B07BEE" w:rsidRDefault="00352F99" w:rsidP="00566AED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CEMETERY AND CHURCHYARD</w:t>
      </w:r>
    </w:p>
    <w:p w14:paraId="58CCDC8E" w14:textId="166FA100" w:rsidR="00352F99" w:rsidRDefault="005E1364" w:rsidP="005E1364">
      <w:pPr>
        <w:pStyle w:val="ListParagraph"/>
        <w:numPr>
          <w:ilvl w:val="1"/>
          <w:numId w:val="11"/>
        </w:numPr>
        <w:ind w:left="1134" w:hanging="708"/>
        <w:rPr>
          <w:bCs/>
        </w:rPr>
      </w:pPr>
      <w:r>
        <w:rPr>
          <w:bCs/>
        </w:rPr>
        <w:t>C</w:t>
      </w:r>
      <w:r w:rsidR="00B45E27">
        <w:rPr>
          <w:bCs/>
        </w:rPr>
        <w:t>onsecration of the cemetery extension</w:t>
      </w:r>
      <w:r w:rsidR="00416C6C">
        <w:rPr>
          <w:bCs/>
        </w:rPr>
        <w:t xml:space="preserve"> took place on 25</w:t>
      </w:r>
      <w:r w:rsidR="00416C6C" w:rsidRPr="00416C6C">
        <w:rPr>
          <w:bCs/>
          <w:vertAlign w:val="superscript"/>
        </w:rPr>
        <w:t>th</w:t>
      </w:r>
      <w:r w:rsidR="00416C6C">
        <w:rPr>
          <w:bCs/>
        </w:rPr>
        <w:t xml:space="preserve"> April </w:t>
      </w:r>
      <w:proofErr w:type="gramStart"/>
      <w:r w:rsidR="00416C6C">
        <w:rPr>
          <w:bCs/>
        </w:rPr>
        <w:t>2023</w:t>
      </w:r>
      <w:r w:rsidR="0078193E">
        <w:rPr>
          <w:bCs/>
        </w:rPr>
        <w:t>;</w:t>
      </w:r>
      <w:proofErr w:type="gramEnd"/>
    </w:p>
    <w:p w14:paraId="5DFC208F" w14:textId="068CDA3B" w:rsidR="00416C6C" w:rsidRDefault="002D66DC" w:rsidP="00452DA1">
      <w:pPr>
        <w:pStyle w:val="ListParagraph"/>
        <w:numPr>
          <w:ilvl w:val="1"/>
          <w:numId w:val="11"/>
        </w:numPr>
        <w:ind w:left="1134" w:hanging="708"/>
        <w:rPr>
          <w:bCs/>
        </w:rPr>
      </w:pPr>
      <w:r>
        <w:rPr>
          <w:bCs/>
        </w:rPr>
        <w:t xml:space="preserve">Clerk confirmed a response had been received from the planning department of </w:t>
      </w:r>
      <w:r w:rsidR="00416C6C" w:rsidRPr="009D7C5B">
        <w:rPr>
          <w:bCs/>
        </w:rPr>
        <w:t>Broadland District Council</w:t>
      </w:r>
      <w:r w:rsidR="009D7C5B" w:rsidRPr="009D7C5B">
        <w:rPr>
          <w:bCs/>
        </w:rPr>
        <w:t xml:space="preserve"> </w:t>
      </w:r>
      <w:r w:rsidR="008804B5">
        <w:rPr>
          <w:bCs/>
        </w:rPr>
        <w:t xml:space="preserve">confirming that planning permission would be required for any new entrance way, however no advice was given as to how to proceed with </w:t>
      </w:r>
      <w:r w:rsidR="009D7C5B" w:rsidRPr="009D7C5B">
        <w:rPr>
          <w:bCs/>
        </w:rPr>
        <w:t>closure of the Acle Road entrance</w:t>
      </w:r>
      <w:r w:rsidR="008804B5">
        <w:rPr>
          <w:bCs/>
        </w:rPr>
        <w:t>.</w:t>
      </w:r>
    </w:p>
    <w:p w14:paraId="75C9A6F5" w14:textId="58D9CE35" w:rsidR="0078193E" w:rsidRDefault="006B6A8E" w:rsidP="006B6A8E">
      <w:pPr>
        <w:pStyle w:val="ListParagraph"/>
        <w:numPr>
          <w:ilvl w:val="1"/>
          <w:numId w:val="11"/>
        </w:numPr>
        <w:ind w:left="1134" w:hanging="708"/>
        <w:rPr>
          <w:bCs/>
        </w:rPr>
      </w:pPr>
      <w:r>
        <w:rPr>
          <w:bCs/>
        </w:rPr>
        <w:t xml:space="preserve">No update from the </w:t>
      </w:r>
      <w:r w:rsidR="008422D0">
        <w:rPr>
          <w:bCs/>
        </w:rPr>
        <w:t xml:space="preserve">Village Hall regarding </w:t>
      </w:r>
      <w:r w:rsidR="00D663DC">
        <w:rPr>
          <w:bCs/>
        </w:rPr>
        <w:t>possible new entrance way</w:t>
      </w:r>
      <w:r>
        <w:rPr>
          <w:bCs/>
        </w:rPr>
        <w:t xml:space="preserve"> through their </w:t>
      </w:r>
      <w:proofErr w:type="gramStart"/>
      <w:r>
        <w:rPr>
          <w:bCs/>
        </w:rPr>
        <w:t>land</w:t>
      </w:r>
      <w:r w:rsidR="00D663DC">
        <w:rPr>
          <w:bCs/>
        </w:rPr>
        <w:t>;</w:t>
      </w:r>
      <w:proofErr w:type="gramEnd"/>
    </w:p>
    <w:p w14:paraId="436FE74B" w14:textId="3A20EEF4" w:rsidR="00D663DC" w:rsidRDefault="00D217B1" w:rsidP="006B6A8E">
      <w:pPr>
        <w:pStyle w:val="ListParagraph"/>
        <w:numPr>
          <w:ilvl w:val="1"/>
          <w:numId w:val="11"/>
        </w:numPr>
        <w:ind w:left="1134" w:hanging="708"/>
        <w:rPr>
          <w:bCs/>
        </w:rPr>
      </w:pPr>
      <w:r>
        <w:rPr>
          <w:bCs/>
        </w:rPr>
        <w:t>E</w:t>
      </w:r>
      <w:r w:rsidR="00E512B6">
        <w:rPr>
          <w:bCs/>
        </w:rPr>
        <w:t>xcess soil within the cemetery</w:t>
      </w:r>
      <w:r>
        <w:rPr>
          <w:bCs/>
        </w:rPr>
        <w:t xml:space="preserve"> is to be considered on a case-by-case basis as required, as per the rules and regulations.</w:t>
      </w:r>
    </w:p>
    <w:p w14:paraId="5980D91D" w14:textId="50F64A53" w:rsidR="00E512B6" w:rsidRPr="00C95F1F" w:rsidRDefault="00D217B1" w:rsidP="00D217B1">
      <w:pPr>
        <w:pStyle w:val="ListParagraph"/>
        <w:numPr>
          <w:ilvl w:val="1"/>
          <w:numId w:val="11"/>
        </w:numPr>
        <w:ind w:left="1134" w:hanging="708"/>
        <w:rPr>
          <w:bCs/>
        </w:rPr>
      </w:pPr>
      <w:r>
        <w:rPr>
          <w:bCs/>
        </w:rPr>
        <w:t xml:space="preserve">RESOLVED: </w:t>
      </w:r>
      <w:r w:rsidR="0039273E">
        <w:rPr>
          <w:bCs/>
        </w:rPr>
        <w:t>F</w:t>
      </w:r>
      <w:r w:rsidR="00FA6A40" w:rsidRPr="00C95F1F">
        <w:rPr>
          <w:bCs/>
        </w:rPr>
        <w:t xml:space="preserve">ees </w:t>
      </w:r>
      <w:r w:rsidR="0039273E">
        <w:rPr>
          <w:bCs/>
        </w:rPr>
        <w:t xml:space="preserve">applicable </w:t>
      </w:r>
      <w:r w:rsidR="0059208F" w:rsidRPr="00C95F1F">
        <w:rPr>
          <w:bCs/>
        </w:rPr>
        <w:t xml:space="preserve">for the cemetery </w:t>
      </w:r>
      <w:r>
        <w:rPr>
          <w:bCs/>
        </w:rPr>
        <w:t>to remain unchanged.</w:t>
      </w:r>
    </w:p>
    <w:p w14:paraId="5222C69D" w14:textId="347883BD" w:rsidR="00FA6A40" w:rsidRDefault="002A36AF" w:rsidP="0039273E">
      <w:pPr>
        <w:pStyle w:val="ListParagraph"/>
        <w:numPr>
          <w:ilvl w:val="1"/>
          <w:numId w:val="11"/>
        </w:numPr>
        <w:ind w:left="1134" w:hanging="708"/>
        <w:rPr>
          <w:bCs/>
        </w:rPr>
      </w:pPr>
      <w:r>
        <w:rPr>
          <w:bCs/>
        </w:rPr>
        <w:t>C</w:t>
      </w:r>
      <w:r w:rsidR="00542001">
        <w:rPr>
          <w:bCs/>
        </w:rPr>
        <w:t>hurchyard working party day on 8</w:t>
      </w:r>
      <w:r w:rsidR="00542001" w:rsidRPr="00542001">
        <w:rPr>
          <w:bCs/>
          <w:vertAlign w:val="superscript"/>
        </w:rPr>
        <w:t>th</w:t>
      </w:r>
      <w:r w:rsidR="00542001">
        <w:rPr>
          <w:bCs/>
        </w:rPr>
        <w:t xml:space="preserve"> May 2023</w:t>
      </w:r>
      <w:r>
        <w:rPr>
          <w:bCs/>
        </w:rPr>
        <w:t xml:space="preserve"> went well. Sycamore s</w:t>
      </w:r>
      <w:r w:rsidR="0037524A">
        <w:rPr>
          <w:bCs/>
        </w:rPr>
        <w:t>eedlings remain a problem, Churchwarden reported that the churchyard is looking good.</w:t>
      </w:r>
    </w:p>
    <w:p w14:paraId="090CE059" w14:textId="35059CA5" w:rsidR="00542001" w:rsidRDefault="009A37B6" w:rsidP="0037524A">
      <w:pPr>
        <w:pStyle w:val="ListParagraph"/>
        <w:numPr>
          <w:ilvl w:val="1"/>
          <w:numId w:val="11"/>
        </w:numPr>
        <w:ind w:left="1134" w:hanging="708"/>
        <w:rPr>
          <w:bCs/>
        </w:rPr>
      </w:pPr>
      <w:r>
        <w:rPr>
          <w:bCs/>
        </w:rPr>
        <w:t xml:space="preserve">The faculty has been granted for </w:t>
      </w:r>
      <w:r w:rsidR="00FC6911" w:rsidRPr="00B10248">
        <w:rPr>
          <w:bCs/>
        </w:rPr>
        <w:t>the new churchyard path</w:t>
      </w:r>
      <w:r>
        <w:rPr>
          <w:bCs/>
        </w:rPr>
        <w:t xml:space="preserve">. </w:t>
      </w:r>
      <w:r w:rsidR="00E96B19">
        <w:rPr>
          <w:bCs/>
        </w:rPr>
        <w:t>Wheelchair access to the church is via the carpark by St Lawrence</w:t>
      </w:r>
      <w:r w:rsidR="006D0397">
        <w:rPr>
          <w:bCs/>
        </w:rPr>
        <w:t>. Planning permission to be submitted by Cllr Crook.</w:t>
      </w:r>
    </w:p>
    <w:p w14:paraId="77B8F5BF" w14:textId="77777777" w:rsidR="00B10248" w:rsidRPr="00B10248" w:rsidRDefault="00B10248" w:rsidP="00B10248">
      <w:pPr>
        <w:pStyle w:val="ListParagraph"/>
        <w:ind w:left="2127" w:firstLine="0"/>
        <w:rPr>
          <w:bCs/>
        </w:rPr>
      </w:pPr>
    </w:p>
    <w:p w14:paraId="2EFA094A" w14:textId="54E4D10A" w:rsidR="00B07BEE" w:rsidRDefault="00352F99" w:rsidP="00566AED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HEALTH AND SAFETY</w:t>
      </w:r>
    </w:p>
    <w:p w14:paraId="56531F31" w14:textId="1ABDFB86" w:rsidR="00FF178A" w:rsidRDefault="00EF26B4" w:rsidP="00065D83">
      <w:pPr>
        <w:pStyle w:val="ListParagraph"/>
        <w:ind w:left="426" w:firstLine="0"/>
        <w:rPr>
          <w:bCs/>
        </w:rPr>
      </w:pPr>
      <w:r>
        <w:rPr>
          <w:bCs/>
        </w:rPr>
        <w:t xml:space="preserve">George Taylor is an approved contractor for the council and will provide </w:t>
      </w:r>
      <w:r w:rsidR="00AF109E">
        <w:rPr>
          <w:bCs/>
        </w:rPr>
        <w:t xml:space="preserve">the necessary paperwork. </w:t>
      </w:r>
      <w:r w:rsidR="00065D83">
        <w:rPr>
          <w:bCs/>
        </w:rPr>
        <w:t>Councillors</w:t>
      </w:r>
      <w:r w:rsidR="00EE7395">
        <w:rPr>
          <w:bCs/>
        </w:rPr>
        <w:t xml:space="preserve"> are asked to gauge the level of risk and to act accordingly </w:t>
      </w:r>
      <w:r w:rsidR="00745EC0">
        <w:rPr>
          <w:bCs/>
        </w:rPr>
        <w:t xml:space="preserve">to protect themselves and others from harm </w:t>
      </w:r>
      <w:r w:rsidR="00EE7395">
        <w:rPr>
          <w:bCs/>
        </w:rPr>
        <w:t>before volunteering on council’s behalf</w:t>
      </w:r>
      <w:r w:rsidR="00065D83">
        <w:rPr>
          <w:bCs/>
        </w:rPr>
        <w:t>.</w:t>
      </w:r>
      <w:r w:rsidR="00FD0C19">
        <w:rPr>
          <w:bCs/>
        </w:rPr>
        <w:t xml:space="preserve"> Clerk to </w:t>
      </w:r>
      <w:r w:rsidR="00893535">
        <w:rPr>
          <w:bCs/>
        </w:rPr>
        <w:t>be informed of work so records can be kept.</w:t>
      </w:r>
    </w:p>
    <w:p w14:paraId="33F42905" w14:textId="77777777" w:rsidR="0007081C" w:rsidRPr="00FF178A" w:rsidRDefault="0007081C" w:rsidP="00FF178A">
      <w:pPr>
        <w:pStyle w:val="ListParagraph"/>
        <w:ind w:left="1080" w:firstLine="0"/>
        <w:rPr>
          <w:bCs/>
        </w:rPr>
      </w:pPr>
    </w:p>
    <w:p w14:paraId="0E10CB43" w14:textId="6EDCFD9B" w:rsidR="00C522B1" w:rsidRDefault="00C522B1" w:rsidP="00566AED">
      <w:pPr>
        <w:pStyle w:val="ListParagraph"/>
        <w:numPr>
          <w:ilvl w:val="0"/>
          <w:numId w:val="11"/>
        </w:numPr>
        <w:rPr>
          <w:b/>
        </w:rPr>
      </w:pPr>
      <w:r w:rsidRPr="006B0706">
        <w:rPr>
          <w:b/>
        </w:rPr>
        <w:t>ITEMS FOR INCLUSION IN THE NEXT AGENDA</w:t>
      </w:r>
    </w:p>
    <w:p w14:paraId="3559FF20" w14:textId="459AF4B6" w:rsidR="00AE138A" w:rsidRDefault="00C522B1" w:rsidP="00893535">
      <w:pPr>
        <w:ind w:hanging="304"/>
      </w:pPr>
      <w:r>
        <w:t>Next Meeting</w:t>
      </w:r>
      <w:r w:rsidR="00E451A7">
        <w:t>:</w:t>
      </w:r>
      <w:r>
        <w:t xml:space="preserve"> </w:t>
      </w:r>
      <w:r w:rsidR="003B7857">
        <w:t>3</w:t>
      </w:r>
      <w:r w:rsidR="003B7857" w:rsidRPr="003B7857">
        <w:rPr>
          <w:vertAlign w:val="superscript"/>
        </w:rPr>
        <w:t>rd</w:t>
      </w:r>
      <w:r w:rsidR="003B7857">
        <w:t xml:space="preserve"> July 2023</w:t>
      </w:r>
    </w:p>
    <w:p w14:paraId="0374BEFA" w14:textId="2E2C3B9F" w:rsidR="00893535" w:rsidRDefault="00EA7219" w:rsidP="00893535">
      <w:pPr>
        <w:ind w:hanging="304"/>
      </w:pPr>
      <w:r>
        <w:t>Refurbishment of noticeboard on the Village Green</w:t>
      </w:r>
    </w:p>
    <w:p w14:paraId="52D63B00" w14:textId="12E5A72F" w:rsidR="00EA7219" w:rsidRDefault="00EA7219" w:rsidP="00893535">
      <w:pPr>
        <w:ind w:hanging="304"/>
      </w:pPr>
      <w:r>
        <w:t xml:space="preserve">Electrical items not being collected </w:t>
      </w:r>
      <w:r w:rsidR="00596C2F">
        <w:t xml:space="preserve">for recycling, despite being put out on appropriate </w:t>
      </w:r>
      <w:proofErr w:type="gramStart"/>
      <w:r w:rsidR="00596C2F">
        <w:t>days</w:t>
      </w:r>
      <w:proofErr w:type="gramEnd"/>
    </w:p>
    <w:p w14:paraId="20EF9D13" w14:textId="0CF947EA" w:rsidR="00AE138A" w:rsidRDefault="00AE138A" w:rsidP="0073718A"/>
    <w:p w14:paraId="7F5C161E" w14:textId="792E52FC" w:rsidR="00631A7A" w:rsidRDefault="00596C2F" w:rsidP="00596C2F">
      <w:pPr>
        <w:ind w:left="0" w:firstLine="0"/>
      </w:pPr>
      <w:r>
        <w:t>C</w:t>
      </w:r>
      <w:r w:rsidR="003B7857">
        <w:t>ouncil</w:t>
      </w:r>
      <w:r w:rsidR="00631A7A">
        <w:t xml:space="preserve"> RESOLVE</w:t>
      </w:r>
      <w:r>
        <w:t>D</w:t>
      </w:r>
      <w:r w:rsidR="00631A7A">
        <w:t xml:space="preserve"> that in accordance with the </w:t>
      </w:r>
      <w:r w:rsidR="0043058B">
        <w:t xml:space="preserve">Public Bodies (admission to Meetings) Act 1960 </w:t>
      </w:r>
      <w:r w:rsidR="00631A7A">
        <w:t>that the public and</w:t>
      </w:r>
      <w:r>
        <w:t xml:space="preserve"> </w:t>
      </w:r>
      <w:r w:rsidR="00631A7A">
        <w:t xml:space="preserve">press be excluded during consideration of the following item due to </w:t>
      </w:r>
      <w:r w:rsidR="00D3757F">
        <w:t>its</w:t>
      </w:r>
      <w:r w:rsidR="00631A7A">
        <w:t xml:space="preserve"> confidential nature.</w:t>
      </w:r>
    </w:p>
    <w:p w14:paraId="70DC4825" w14:textId="77777777" w:rsidR="00631A7A" w:rsidRPr="00631A7A" w:rsidRDefault="00631A7A" w:rsidP="00631A7A"/>
    <w:p w14:paraId="52488990" w14:textId="7144C934" w:rsidR="00631A7A" w:rsidRDefault="00631A7A" w:rsidP="00566AED">
      <w:pPr>
        <w:pStyle w:val="ListParagraph"/>
        <w:numPr>
          <w:ilvl w:val="0"/>
          <w:numId w:val="11"/>
        </w:numPr>
        <w:rPr>
          <w:b/>
        </w:rPr>
      </w:pPr>
      <w:r w:rsidRPr="00A42A1C">
        <w:rPr>
          <w:b/>
        </w:rPr>
        <w:t xml:space="preserve"> </w:t>
      </w:r>
      <w:r w:rsidR="00D3757F" w:rsidRPr="00A42A1C">
        <w:rPr>
          <w:b/>
        </w:rPr>
        <w:t>CLERK’S</w:t>
      </w:r>
      <w:r w:rsidR="009D4C5C" w:rsidRPr="00A42A1C">
        <w:rPr>
          <w:b/>
        </w:rPr>
        <w:t xml:space="preserve"> WORKING CONDITIONS</w:t>
      </w:r>
      <w:r w:rsidR="00E65C81" w:rsidRPr="00A42A1C">
        <w:rPr>
          <w:b/>
        </w:rPr>
        <w:t xml:space="preserve">, </w:t>
      </w:r>
      <w:r w:rsidR="009D4C5C" w:rsidRPr="00A42A1C">
        <w:rPr>
          <w:b/>
        </w:rPr>
        <w:t>RESPONSIBILITIES</w:t>
      </w:r>
      <w:r w:rsidR="00A42A1C" w:rsidRPr="00A42A1C">
        <w:rPr>
          <w:b/>
        </w:rPr>
        <w:t xml:space="preserve"> AND APPRA</w:t>
      </w:r>
      <w:r w:rsidR="00A42A1C">
        <w:rPr>
          <w:b/>
        </w:rPr>
        <w:t>ISAL</w:t>
      </w:r>
    </w:p>
    <w:p w14:paraId="3616E97B" w14:textId="190BB5F4" w:rsidR="0043416C" w:rsidRPr="0043416C" w:rsidRDefault="0043416C" w:rsidP="0043416C">
      <w:pPr>
        <w:ind w:left="0" w:firstLine="0"/>
        <w:rPr>
          <w:bCs/>
        </w:rPr>
      </w:pPr>
      <w:r>
        <w:rPr>
          <w:bCs/>
        </w:rPr>
        <w:t>Clerk to meet with Cllrs Miller and Steward to discuss outstanding issues prior to her annual leave.</w:t>
      </w:r>
    </w:p>
    <w:p w14:paraId="73AFE28C" w14:textId="77777777" w:rsidR="0043416C" w:rsidRPr="0043416C" w:rsidRDefault="0043416C" w:rsidP="0043416C">
      <w:pPr>
        <w:ind w:left="0" w:firstLine="0"/>
        <w:rPr>
          <w:b/>
        </w:rPr>
      </w:pPr>
    </w:p>
    <w:sectPr w:rsidR="0043416C" w:rsidRPr="00434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1" w:right="87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93D0" w14:textId="77777777" w:rsidR="00EC7CB8" w:rsidRDefault="00EC7CB8" w:rsidP="00FD15D4">
      <w:pPr>
        <w:spacing w:after="0" w:line="240" w:lineRule="auto"/>
      </w:pPr>
      <w:r>
        <w:separator/>
      </w:r>
    </w:p>
  </w:endnote>
  <w:endnote w:type="continuationSeparator" w:id="0">
    <w:p w14:paraId="53649C21" w14:textId="77777777" w:rsidR="00EC7CB8" w:rsidRDefault="00EC7CB8" w:rsidP="00F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74CB" w14:textId="77777777" w:rsidR="00B21AD5" w:rsidRDefault="00B21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36A2" w14:textId="77777777" w:rsidR="002639AB" w:rsidRDefault="002639AB" w:rsidP="00FD15D4">
    <w:pPr>
      <w:pStyle w:val="Footer"/>
      <w:jc w:val="center"/>
    </w:pPr>
  </w:p>
  <w:p w14:paraId="10771A09" w14:textId="1E0A2CFA" w:rsidR="00D104D8" w:rsidRPr="002639AB" w:rsidRDefault="00760817" w:rsidP="00FD15D4">
    <w:pPr>
      <w:pStyle w:val="Footer"/>
      <w:jc w:val="center"/>
      <w:rPr>
        <w:sz w:val="16"/>
        <w:szCs w:val="16"/>
      </w:rPr>
    </w:pPr>
    <w:r w:rsidRPr="002639AB">
      <w:rPr>
        <w:sz w:val="16"/>
        <w:szCs w:val="16"/>
      </w:rPr>
      <w:t>South Walsham</w:t>
    </w:r>
    <w:r w:rsidR="00D104D8" w:rsidRPr="002639AB">
      <w:rPr>
        <w:sz w:val="16"/>
        <w:szCs w:val="16"/>
      </w:rPr>
      <w:t xml:space="preserve"> Parish Council, </w:t>
    </w:r>
    <w:r w:rsidR="00DF32F5" w:rsidRPr="002639AB">
      <w:rPr>
        <w:sz w:val="16"/>
        <w:szCs w:val="16"/>
      </w:rPr>
      <w:t>3 Broadacres, South Walsham, Norwich NR13 6EJ</w:t>
    </w:r>
  </w:p>
  <w:p w14:paraId="1F4F98F2" w14:textId="010BBCB5" w:rsidR="00D104D8" w:rsidRPr="002639AB" w:rsidRDefault="00D104D8" w:rsidP="00FD15D4">
    <w:pPr>
      <w:pStyle w:val="Footer"/>
      <w:jc w:val="center"/>
      <w:rPr>
        <w:sz w:val="16"/>
        <w:szCs w:val="16"/>
      </w:rPr>
    </w:pPr>
    <w:r w:rsidRPr="002639AB">
      <w:rPr>
        <w:sz w:val="16"/>
        <w:szCs w:val="16"/>
      </w:rPr>
      <w:t>Clerk: M</w:t>
    </w:r>
    <w:r w:rsidR="00B90401" w:rsidRPr="002639AB">
      <w:rPr>
        <w:sz w:val="16"/>
        <w:szCs w:val="16"/>
      </w:rPr>
      <w:t xml:space="preserve">iss Aileen </w:t>
    </w:r>
    <w:proofErr w:type="gramStart"/>
    <w:r w:rsidR="00B90401" w:rsidRPr="002639AB">
      <w:rPr>
        <w:sz w:val="16"/>
        <w:szCs w:val="16"/>
      </w:rPr>
      <w:t>Beck</w:t>
    </w:r>
    <w:r w:rsidRPr="002639AB">
      <w:rPr>
        <w:sz w:val="16"/>
        <w:szCs w:val="16"/>
      </w:rPr>
      <w:t xml:space="preserve">  Telephone</w:t>
    </w:r>
    <w:proofErr w:type="gramEnd"/>
    <w:r w:rsidRPr="002639AB">
      <w:rPr>
        <w:sz w:val="16"/>
        <w:szCs w:val="16"/>
      </w:rPr>
      <w:t>: 016</w:t>
    </w:r>
    <w:r w:rsidR="00B90401" w:rsidRPr="002639AB">
      <w:rPr>
        <w:sz w:val="16"/>
        <w:szCs w:val="16"/>
      </w:rPr>
      <w:t>03 270392</w:t>
    </w:r>
    <w:r w:rsidRPr="002639AB">
      <w:rPr>
        <w:sz w:val="16"/>
        <w:szCs w:val="16"/>
      </w:rPr>
      <w:t xml:space="preserve">  Email: southwclerk@outlook.com</w:t>
    </w:r>
  </w:p>
  <w:p w14:paraId="486C4C74" w14:textId="4C312ACC" w:rsidR="00D104D8" w:rsidRPr="00E65C81" w:rsidRDefault="00E65C81">
    <w:pPr>
      <w:pStyle w:val="Footer"/>
      <w:rPr>
        <w:sz w:val="16"/>
        <w:szCs w:val="16"/>
      </w:rPr>
    </w:pPr>
    <w:r>
      <w:tab/>
    </w:r>
    <w:r>
      <w:tab/>
    </w:r>
    <w:r>
      <w:tab/>
    </w:r>
    <w:r>
      <w:tab/>
    </w:r>
    <w:r w:rsidRPr="00E65C81">
      <w:rPr>
        <w:sz w:val="16"/>
        <w:szCs w:val="16"/>
      </w:rPr>
      <w:t xml:space="preserve">Page </w:t>
    </w:r>
    <w:r w:rsidRPr="00E65C81">
      <w:rPr>
        <w:b/>
        <w:bCs/>
        <w:sz w:val="16"/>
        <w:szCs w:val="16"/>
      </w:rPr>
      <w:fldChar w:fldCharType="begin"/>
    </w:r>
    <w:r w:rsidRPr="00E65C81">
      <w:rPr>
        <w:b/>
        <w:bCs/>
        <w:sz w:val="16"/>
        <w:szCs w:val="16"/>
      </w:rPr>
      <w:instrText xml:space="preserve"> PAGE  \* Arabic  \* MERGEFORMAT </w:instrText>
    </w:r>
    <w:r w:rsidRPr="00E65C81">
      <w:rPr>
        <w:b/>
        <w:bCs/>
        <w:sz w:val="16"/>
        <w:szCs w:val="16"/>
      </w:rPr>
      <w:fldChar w:fldCharType="separate"/>
    </w:r>
    <w:r w:rsidRPr="00E65C81">
      <w:rPr>
        <w:b/>
        <w:bCs/>
        <w:noProof/>
        <w:sz w:val="16"/>
        <w:szCs w:val="16"/>
      </w:rPr>
      <w:t>1</w:t>
    </w:r>
    <w:r w:rsidRPr="00E65C81">
      <w:rPr>
        <w:b/>
        <w:bCs/>
        <w:sz w:val="16"/>
        <w:szCs w:val="16"/>
      </w:rPr>
      <w:fldChar w:fldCharType="end"/>
    </w:r>
    <w:r w:rsidRPr="00E65C81">
      <w:rPr>
        <w:sz w:val="16"/>
        <w:szCs w:val="16"/>
      </w:rPr>
      <w:t xml:space="preserve"> of </w:t>
    </w:r>
    <w:r w:rsidRPr="00E65C81">
      <w:rPr>
        <w:b/>
        <w:bCs/>
        <w:sz w:val="16"/>
        <w:szCs w:val="16"/>
      </w:rPr>
      <w:fldChar w:fldCharType="begin"/>
    </w:r>
    <w:r w:rsidRPr="00E65C81">
      <w:rPr>
        <w:b/>
        <w:bCs/>
        <w:sz w:val="16"/>
        <w:szCs w:val="16"/>
      </w:rPr>
      <w:instrText xml:space="preserve"> NUMPAGES  \* Arabic  \* MERGEFORMAT </w:instrText>
    </w:r>
    <w:r w:rsidRPr="00E65C81">
      <w:rPr>
        <w:b/>
        <w:bCs/>
        <w:sz w:val="16"/>
        <w:szCs w:val="16"/>
      </w:rPr>
      <w:fldChar w:fldCharType="separate"/>
    </w:r>
    <w:r w:rsidRPr="00E65C81">
      <w:rPr>
        <w:b/>
        <w:bCs/>
        <w:noProof/>
        <w:sz w:val="16"/>
        <w:szCs w:val="16"/>
      </w:rPr>
      <w:t>2</w:t>
    </w:r>
    <w:r w:rsidRPr="00E65C81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532A" w14:textId="77777777" w:rsidR="00B21AD5" w:rsidRDefault="00B21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E9C9" w14:textId="77777777" w:rsidR="00EC7CB8" w:rsidRDefault="00EC7CB8" w:rsidP="00FD15D4">
      <w:pPr>
        <w:spacing w:after="0" w:line="240" w:lineRule="auto"/>
      </w:pPr>
      <w:r>
        <w:separator/>
      </w:r>
    </w:p>
  </w:footnote>
  <w:footnote w:type="continuationSeparator" w:id="0">
    <w:p w14:paraId="6EFD10C8" w14:textId="77777777" w:rsidR="00EC7CB8" w:rsidRDefault="00EC7CB8" w:rsidP="00FD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F8F1" w14:textId="14F6C8BF" w:rsidR="00B21AD5" w:rsidRDefault="00B21AD5">
    <w:pPr>
      <w:pStyle w:val="Header"/>
    </w:pPr>
    <w:r>
      <w:rPr>
        <w:noProof/>
      </w:rPr>
      <w:pict w14:anchorId="403A3B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5204" o:spid="_x0000_s1026" type="#_x0000_t136" style="position:absolute;left:0;text-align:left;margin-left:0;margin-top:0;width:454.15pt;height:272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1060" w14:textId="4036FBC6" w:rsidR="00B21AD5" w:rsidRDefault="00B21AD5">
    <w:pPr>
      <w:pStyle w:val="Header"/>
    </w:pPr>
    <w:r>
      <w:rPr>
        <w:noProof/>
      </w:rPr>
      <w:pict w14:anchorId="71F0DC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5205" o:spid="_x0000_s1027" type="#_x0000_t136" style="position:absolute;left:0;text-align:left;margin-left:0;margin-top:0;width:454.15pt;height:272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E968" w14:textId="11187A6A" w:rsidR="00B21AD5" w:rsidRDefault="00B21AD5">
    <w:pPr>
      <w:pStyle w:val="Header"/>
    </w:pPr>
    <w:r>
      <w:rPr>
        <w:noProof/>
      </w:rPr>
      <w:pict w14:anchorId="381177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5203" o:spid="_x0000_s1025" type="#_x0000_t136" style="position:absolute;left:0;text-align:left;margin-left:0;margin-top:0;width:454.15pt;height:272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F48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3231D"/>
    <w:multiLevelType w:val="hybridMultilevel"/>
    <w:tmpl w:val="7604E97A"/>
    <w:lvl w:ilvl="0" w:tplc="912A5F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AF23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584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ED4C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F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E389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C62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EA73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20A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BD0791"/>
    <w:multiLevelType w:val="multilevel"/>
    <w:tmpl w:val="C94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22F49"/>
    <w:multiLevelType w:val="hybridMultilevel"/>
    <w:tmpl w:val="79124C28"/>
    <w:lvl w:ilvl="0" w:tplc="F842C51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AF9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E1F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09B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44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E6A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9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1A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E1F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52712A"/>
    <w:multiLevelType w:val="multilevel"/>
    <w:tmpl w:val="70BA3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5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D890D3F"/>
    <w:multiLevelType w:val="hybridMultilevel"/>
    <w:tmpl w:val="9F0885C2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69E07AE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5C7675"/>
    <w:multiLevelType w:val="hybridMultilevel"/>
    <w:tmpl w:val="67B6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C52E1"/>
    <w:multiLevelType w:val="multilevel"/>
    <w:tmpl w:val="B53EA1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775260AC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3355238">
    <w:abstractNumId w:val="1"/>
  </w:num>
  <w:num w:numId="2" w16cid:durableId="1004630096">
    <w:abstractNumId w:val="7"/>
  </w:num>
  <w:num w:numId="3" w16cid:durableId="838618596">
    <w:abstractNumId w:val="3"/>
  </w:num>
  <w:num w:numId="4" w16cid:durableId="413280473">
    <w:abstractNumId w:val="6"/>
  </w:num>
  <w:num w:numId="5" w16cid:durableId="1861550740">
    <w:abstractNumId w:val="8"/>
  </w:num>
  <w:num w:numId="6" w16cid:durableId="1964266097">
    <w:abstractNumId w:val="0"/>
  </w:num>
  <w:num w:numId="7" w16cid:durableId="575239229">
    <w:abstractNumId w:val="10"/>
  </w:num>
  <w:num w:numId="8" w16cid:durableId="1729566838">
    <w:abstractNumId w:val="4"/>
  </w:num>
  <w:num w:numId="9" w16cid:durableId="990865068">
    <w:abstractNumId w:val="5"/>
  </w:num>
  <w:num w:numId="10" w16cid:durableId="1241410145">
    <w:abstractNumId w:val="2"/>
  </w:num>
  <w:num w:numId="11" w16cid:durableId="10932776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0F"/>
    <w:rsid w:val="00001AD9"/>
    <w:rsid w:val="000037C3"/>
    <w:rsid w:val="0000681F"/>
    <w:rsid w:val="00007909"/>
    <w:rsid w:val="0001358F"/>
    <w:rsid w:val="00015927"/>
    <w:rsid w:val="000217BB"/>
    <w:rsid w:val="000230FA"/>
    <w:rsid w:val="00035AA8"/>
    <w:rsid w:val="000422AC"/>
    <w:rsid w:val="00054693"/>
    <w:rsid w:val="00056291"/>
    <w:rsid w:val="00062A32"/>
    <w:rsid w:val="00063C12"/>
    <w:rsid w:val="000641FA"/>
    <w:rsid w:val="00065D83"/>
    <w:rsid w:val="0007081C"/>
    <w:rsid w:val="00075E61"/>
    <w:rsid w:val="00080300"/>
    <w:rsid w:val="00082555"/>
    <w:rsid w:val="000945C4"/>
    <w:rsid w:val="000960CA"/>
    <w:rsid w:val="000A52E3"/>
    <w:rsid w:val="000B5A44"/>
    <w:rsid w:val="000C275D"/>
    <w:rsid w:val="000C2D48"/>
    <w:rsid w:val="000C51D7"/>
    <w:rsid w:val="000C6095"/>
    <w:rsid w:val="000D55DB"/>
    <w:rsid w:val="000E3744"/>
    <w:rsid w:val="000E5136"/>
    <w:rsid w:val="000F1A6A"/>
    <w:rsid w:val="00102155"/>
    <w:rsid w:val="00136378"/>
    <w:rsid w:val="00136889"/>
    <w:rsid w:val="0013785B"/>
    <w:rsid w:val="001378DB"/>
    <w:rsid w:val="00143F93"/>
    <w:rsid w:val="001511D4"/>
    <w:rsid w:val="00155C31"/>
    <w:rsid w:val="001631DB"/>
    <w:rsid w:val="00172AA1"/>
    <w:rsid w:val="00172B58"/>
    <w:rsid w:val="001748C2"/>
    <w:rsid w:val="00180F48"/>
    <w:rsid w:val="00197B78"/>
    <w:rsid w:val="001B0254"/>
    <w:rsid w:val="001B1CEA"/>
    <w:rsid w:val="001C02C1"/>
    <w:rsid w:val="001E140F"/>
    <w:rsid w:val="001E5E6B"/>
    <w:rsid w:val="001F2A4C"/>
    <w:rsid w:val="00220B39"/>
    <w:rsid w:val="00223161"/>
    <w:rsid w:val="0022482C"/>
    <w:rsid w:val="00231691"/>
    <w:rsid w:val="002368A0"/>
    <w:rsid w:val="00246688"/>
    <w:rsid w:val="00247859"/>
    <w:rsid w:val="002639AB"/>
    <w:rsid w:val="00273E9B"/>
    <w:rsid w:val="00276E27"/>
    <w:rsid w:val="002809E4"/>
    <w:rsid w:val="00285DAC"/>
    <w:rsid w:val="002870BE"/>
    <w:rsid w:val="002915C4"/>
    <w:rsid w:val="00293097"/>
    <w:rsid w:val="00295F57"/>
    <w:rsid w:val="002A0AA9"/>
    <w:rsid w:val="002A36AF"/>
    <w:rsid w:val="002B39CA"/>
    <w:rsid w:val="002C6C7A"/>
    <w:rsid w:val="002D2828"/>
    <w:rsid w:val="002D66DC"/>
    <w:rsid w:val="002E2C4B"/>
    <w:rsid w:val="002E45FD"/>
    <w:rsid w:val="002F205A"/>
    <w:rsid w:val="002F4D92"/>
    <w:rsid w:val="00301212"/>
    <w:rsid w:val="003036B5"/>
    <w:rsid w:val="00306181"/>
    <w:rsid w:val="00310465"/>
    <w:rsid w:val="003104CF"/>
    <w:rsid w:val="00316837"/>
    <w:rsid w:val="00321A5C"/>
    <w:rsid w:val="0032708C"/>
    <w:rsid w:val="003308DD"/>
    <w:rsid w:val="00337830"/>
    <w:rsid w:val="0034528A"/>
    <w:rsid w:val="00347077"/>
    <w:rsid w:val="00352EB8"/>
    <w:rsid w:val="00352F99"/>
    <w:rsid w:val="00360687"/>
    <w:rsid w:val="00362F9F"/>
    <w:rsid w:val="00367533"/>
    <w:rsid w:val="0037524A"/>
    <w:rsid w:val="0038664A"/>
    <w:rsid w:val="0039273E"/>
    <w:rsid w:val="0039440A"/>
    <w:rsid w:val="003A3676"/>
    <w:rsid w:val="003A3B1C"/>
    <w:rsid w:val="003A45FB"/>
    <w:rsid w:val="003B1CBD"/>
    <w:rsid w:val="003B3124"/>
    <w:rsid w:val="003B3258"/>
    <w:rsid w:val="003B6726"/>
    <w:rsid w:val="003B7857"/>
    <w:rsid w:val="003D144A"/>
    <w:rsid w:val="003D5E79"/>
    <w:rsid w:val="003D7504"/>
    <w:rsid w:val="003E2734"/>
    <w:rsid w:val="003F2121"/>
    <w:rsid w:val="00400FB9"/>
    <w:rsid w:val="00401E7F"/>
    <w:rsid w:val="00402426"/>
    <w:rsid w:val="00406D53"/>
    <w:rsid w:val="0041626B"/>
    <w:rsid w:val="00416C6C"/>
    <w:rsid w:val="004274B1"/>
    <w:rsid w:val="0043058B"/>
    <w:rsid w:val="0043416C"/>
    <w:rsid w:val="004353E3"/>
    <w:rsid w:val="004363A9"/>
    <w:rsid w:val="004365C9"/>
    <w:rsid w:val="004420E7"/>
    <w:rsid w:val="00450173"/>
    <w:rsid w:val="00450B6E"/>
    <w:rsid w:val="00451A5E"/>
    <w:rsid w:val="00452DA1"/>
    <w:rsid w:val="004617AC"/>
    <w:rsid w:val="00467AE5"/>
    <w:rsid w:val="00470539"/>
    <w:rsid w:val="00485B39"/>
    <w:rsid w:val="00496334"/>
    <w:rsid w:val="004A0222"/>
    <w:rsid w:val="004A4BB7"/>
    <w:rsid w:val="004B2696"/>
    <w:rsid w:val="004B4664"/>
    <w:rsid w:val="004B4E25"/>
    <w:rsid w:val="004C40C1"/>
    <w:rsid w:val="004C5044"/>
    <w:rsid w:val="004E7C75"/>
    <w:rsid w:val="004F27E8"/>
    <w:rsid w:val="004F3F2E"/>
    <w:rsid w:val="004F56E2"/>
    <w:rsid w:val="00503038"/>
    <w:rsid w:val="00504DDE"/>
    <w:rsid w:val="005078D4"/>
    <w:rsid w:val="0051123F"/>
    <w:rsid w:val="005148FA"/>
    <w:rsid w:val="005162E1"/>
    <w:rsid w:val="005213D9"/>
    <w:rsid w:val="00527D7F"/>
    <w:rsid w:val="00532F03"/>
    <w:rsid w:val="00533619"/>
    <w:rsid w:val="00534529"/>
    <w:rsid w:val="005408A8"/>
    <w:rsid w:val="00542001"/>
    <w:rsid w:val="00545EEC"/>
    <w:rsid w:val="005604CD"/>
    <w:rsid w:val="00561A63"/>
    <w:rsid w:val="0056452B"/>
    <w:rsid w:val="00566AED"/>
    <w:rsid w:val="0057642C"/>
    <w:rsid w:val="005803D5"/>
    <w:rsid w:val="005845BD"/>
    <w:rsid w:val="00587CB2"/>
    <w:rsid w:val="0059208F"/>
    <w:rsid w:val="00593CBA"/>
    <w:rsid w:val="00596C2F"/>
    <w:rsid w:val="005C1B08"/>
    <w:rsid w:val="005D4D62"/>
    <w:rsid w:val="005D4FAA"/>
    <w:rsid w:val="005D7395"/>
    <w:rsid w:val="005E08DF"/>
    <w:rsid w:val="005E1364"/>
    <w:rsid w:val="005E2853"/>
    <w:rsid w:val="005E3050"/>
    <w:rsid w:val="005E35E1"/>
    <w:rsid w:val="005F7C3E"/>
    <w:rsid w:val="00600F40"/>
    <w:rsid w:val="00607D22"/>
    <w:rsid w:val="00610F45"/>
    <w:rsid w:val="00613E39"/>
    <w:rsid w:val="00620A54"/>
    <w:rsid w:val="006215CB"/>
    <w:rsid w:val="00623CD6"/>
    <w:rsid w:val="00627665"/>
    <w:rsid w:val="00631A7A"/>
    <w:rsid w:val="00632426"/>
    <w:rsid w:val="00634F76"/>
    <w:rsid w:val="00637897"/>
    <w:rsid w:val="006378A1"/>
    <w:rsid w:val="0064332D"/>
    <w:rsid w:val="006443AB"/>
    <w:rsid w:val="006447C3"/>
    <w:rsid w:val="00645E8E"/>
    <w:rsid w:val="00645EA3"/>
    <w:rsid w:val="00652F72"/>
    <w:rsid w:val="00653A08"/>
    <w:rsid w:val="0065672C"/>
    <w:rsid w:val="006601F0"/>
    <w:rsid w:val="00661AB1"/>
    <w:rsid w:val="00665C44"/>
    <w:rsid w:val="00667AF8"/>
    <w:rsid w:val="0067334A"/>
    <w:rsid w:val="00674C65"/>
    <w:rsid w:val="00680484"/>
    <w:rsid w:val="006934C9"/>
    <w:rsid w:val="006A39AB"/>
    <w:rsid w:val="006A7249"/>
    <w:rsid w:val="006B0706"/>
    <w:rsid w:val="006B6A8E"/>
    <w:rsid w:val="006C2427"/>
    <w:rsid w:val="006D0397"/>
    <w:rsid w:val="006D7454"/>
    <w:rsid w:val="006E61A7"/>
    <w:rsid w:val="006F0AFE"/>
    <w:rsid w:val="006F2007"/>
    <w:rsid w:val="00707FB5"/>
    <w:rsid w:val="007306F2"/>
    <w:rsid w:val="00730CEC"/>
    <w:rsid w:val="00731006"/>
    <w:rsid w:val="007354CC"/>
    <w:rsid w:val="0073718A"/>
    <w:rsid w:val="00741506"/>
    <w:rsid w:val="00742CCF"/>
    <w:rsid w:val="00742FD9"/>
    <w:rsid w:val="00745EC0"/>
    <w:rsid w:val="0074730B"/>
    <w:rsid w:val="00754195"/>
    <w:rsid w:val="00754688"/>
    <w:rsid w:val="00760817"/>
    <w:rsid w:val="0076081A"/>
    <w:rsid w:val="00766092"/>
    <w:rsid w:val="007732D8"/>
    <w:rsid w:val="00775096"/>
    <w:rsid w:val="007754A7"/>
    <w:rsid w:val="0078193E"/>
    <w:rsid w:val="00795F02"/>
    <w:rsid w:val="00796724"/>
    <w:rsid w:val="007A7C4F"/>
    <w:rsid w:val="007B2E4D"/>
    <w:rsid w:val="007C05B2"/>
    <w:rsid w:val="007C2F3C"/>
    <w:rsid w:val="007D1743"/>
    <w:rsid w:val="007E186B"/>
    <w:rsid w:val="007E5A44"/>
    <w:rsid w:val="007F4015"/>
    <w:rsid w:val="00800C66"/>
    <w:rsid w:val="00801219"/>
    <w:rsid w:val="00801DFE"/>
    <w:rsid w:val="0080266B"/>
    <w:rsid w:val="0080343A"/>
    <w:rsid w:val="00812995"/>
    <w:rsid w:val="008215DF"/>
    <w:rsid w:val="00823703"/>
    <w:rsid w:val="008308C7"/>
    <w:rsid w:val="00830F2D"/>
    <w:rsid w:val="00831C71"/>
    <w:rsid w:val="0083207B"/>
    <w:rsid w:val="00836052"/>
    <w:rsid w:val="0084171E"/>
    <w:rsid w:val="008419FB"/>
    <w:rsid w:val="008422D0"/>
    <w:rsid w:val="00843CA3"/>
    <w:rsid w:val="0084611A"/>
    <w:rsid w:val="00846717"/>
    <w:rsid w:val="00846CD8"/>
    <w:rsid w:val="00850A63"/>
    <w:rsid w:val="00852E72"/>
    <w:rsid w:val="0085780C"/>
    <w:rsid w:val="008607B6"/>
    <w:rsid w:val="008620E4"/>
    <w:rsid w:val="008647D6"/>
    <w:rsid w:val="0087606B"/>
    <w:rsid w:val="008804B5"/>
    <w:rsid w:val="008847CF"/>
    <w:rsid w:val="00893535"/>
    <w:rsid w:val="00895799"/>
    <w:rsid w:val="008A42E2"/>
    <w:rsid w:val="008A4E74"/>
    <w:rsid w:val="008A5D08"/>
    <w:rsid w:val="008A7D8C"/>
    <w:rsid w:val="008B5847"/>
    <w:rsid w:val="008B7478"/>
    <w:rsid w:val="008C4BBE"/>
    <w:rsid w:val="008D2553"/>
    <w:rsid w:val="008E6000"/>
    <w:rsid w:val="008F28E7"/>
    <w:rsid w:val="008F3805"/>
    <w:rsid w:val="008F6606"/>
    <w:rsid w:val="00900DB8"/>
    <w:rsid w:val="0092296E"/>
    <w:rsid w:val="009407D3"/>
    <w:rsid w:val="00946B4D"/>
    <w:rsid w:val="00957A5B"/>
    <w:rsid w:val="009666A3"/>
    <w:rsid w:val="00966963"/>
    <w:rsid w:val="009674C5"/>
    <w:rsid w:val="00972C40"/>
    <w:rsid w:val="0098226F"/>
    <w:rsid w:val="00982D9C"/>
    <w:rsid w:val="00984D78"/>
    <w:rsid w:val="00984D8F"/>
    <w:rsid w:val="00987450"/>
    <w:rsid w:val="009930DA"/>
    <w:rsid w:val="00997D6C"/>
    <w:rsid w:val="009A0705"/>
    <w:rsid w:val="009A0AF7"/>
    <w:rsid w:val="009A37B6"/>
    <w:rsid w:val="009A531B"/>
    <w:rsid w:val="009A6934"/>
    <w:rsid w:val="009B2863"/>
    <w:rsid w:val="009B377B"/>
    <w:rsid w:val="009B3967"/>
    <w:rsid w:val="009C2C63"/>
    <w:rsid w:val="009D4C5C"/>
    <w:rsid w:val="009D7C5B"/>
    <w:rsid w:val="009E3ABD"/>
    <w:rsid w:val="009F029A"/>
    <w:rsid w:val="009F44EE"/>
    <w:rsid w:val="009F5E88"/>
    <w:rsid w:val="00A0024D"/>
    <w:rsid w:val="00A02150"/>
    <w:rsid w:val="00A04DCC"/>
    <w:rsid w:val="00A06A5C"/>
    <w:rsid w:val="00A13B18"/>
    <w:rsid w:val="00A13F20"/>
    <w:rsid w:val="00A2304A"/>
    <w:rsid w:val="00A25875"/>
    <w:rsid w:val="00A3464E"/>
    <w:rsid w:val="00A37BB8"/>
    <w:rsid w:val="00A42650"/>
    <w:rsid w:val="00A42A1C"/>
    <w:rsid w:val="00A43F17"/>
    <w:rsid w:val="00A47CC5"/>
    <w:rsid w:val="00A547B1"/>
    <w:rsid w:val="00A60C0B"/>
    <w:rsid w:val="00A60C66"/>
    <w:rsid w:val="00A6673A"/>
    <w:rsid w:val="00A707A4"/>
    <w:rsid w:val="00A71FE3"/>
    <w:rsid w:val="00A95198"/>
    <w:rsid w:val="00A95A78"/>
    <w:rsid w:val="00AA054B"/>
    <w:rsid w:val="00AA266F"/>
    <w:rsid w:val="00AA32BB"/>
    <w:rsid w:val="00AB540D"/>
    <w:rsid w:val="00AB6B8F"/>
    <w:rsid w:val="00AC23C1"/>
    <w:rsid w:val="00AC5784"/>
    <w:rsid w:val="00AC738E"/>
    <w:rsid w:val="00AD508D"/>
    <w:rsid w:val="00AE1143"/>
    <w:rsid w:val="00AE138A"/>
    <w:rsid w:val="00AE417D"/>
    <w:rsid w:val="00AE4DE3"/>
    <w:rsid w:val="00AE771F"/>
    <w:rsid w:val="00AF109E"/>
    <w:rsid w:val="00AF10CE"/>
    <w:rsid w:val="00AF1472"/>
    <w:rsid w:val="00AF295E"/>
    <w:rsid w:val="00AF63D6"/>
    <w:rsid w:val="00AF75D5"/>
    <w:rsid w:val="00B0309C"/>
    <w:rsid w:val="00B07BEE"/>
    <w:rsid w:val="00B100F9"/>
    <w:rsid w:val="00B10248"/>
    <w:rsid w:val="00B105AD"/>
    <w:rsid w:val="00B10D03"/>
    <w:rsid w:val="00B174BC"/>
    <w:rsid w:val="00B2050A"/>
    <w:rsid w:val="00B21AD5"/>
    <w:rsid w:val="00B343CB"/>
    <w:rsid w:val="00B42E61"/>
    <w:rsid w:val="00B453E7"/>
    <w:rsid w:val="00B45E27"/>
    <w:rsid w:val="00B61B27"/>
    <w:rsid w:val="00B90401"/>
    <w:rsid w:val="00BA189C"/>
    <w:rsid w:val="00BA3640"/>
    <w:rsid w:val="00BA42EE"/>
    <w:rsid w:val="00BA47F2"/>
    <w:rsid w:val="00BA4857"/>
    <w:rsid w:val="00BA54F2"/>
    <w:rsid w:val="00BB3B5D"/>
    <w:rsid w:val="00BB7400"/>
    <w:rsid w:val="00BE2339"/>
    <w:rsid w:val="00BF3415"/>
    <w:rsid w:val="00BF5669"/>
    <w:rsid w:val="00BF6B09"/>
    <w:rsid w:val="00BF75DA"/>
    <w:rsid w:val="00C020D2"/>
    <w:rsid w:val="00C02144"/>
    <w:rsid w:val="00C02792"/>
    <w:rsid w:val="00C11BFC"/>
    <w:rsid w:val="00C13908"/>
    <w:rsid w:val="00C25EDE"/>
    <w:rsid w:val="00C32662"/>
    <w:rsid w:val="00C42305"/>
    <w:rsid w:val="00C427EF"/>
    <w:rsid w:val="00C45057"/>
    <w:rsid w:val="00C472BB"/>
    <w:rsid w:val="00C47375"/>
    <w:rsid w:val="00C522B1"/>
    <w:rsid w:val="00C67A1D"/>
    <w:rsid w:val="00C77912"/>
    <w:rsid w:val="00C80CD0"/>
    <w:rsid w:val="00C82F03"/>
    <w:rsid w:val="00C849F6"/>
    <w:rsid w:val="00C85B40"/>
    <w:rsid w:val="00C9133D"/>
    <w:rsid w:val="00C9155D"/>
    <w:rsid w:val="00C934AC"/>
    <w:rsid w:val="00C941EE"/>
    <w:rsid w:val="00C95F1F"/>
    <w:rsid w:val="00C97A6E"/>
    <w:rsid w:val="00CA7400"/>
    <w:rsid w:val="00CB10A2"/>
    <w:rsid w:val="00CB3EB0"/>
    <w:rsid w:val="00CC05C8"/>
    <w:rsid w:val="00CC2199"/>
    <w:rsid w:val="00CD2761"/>
    <w:rsid w:val="00CD3DE1"/>
    <w:rsid w:val="00CE738D"/>
    <w:rsid w:val="00CF0863"/>
    <w:rsid w:val="00CF2421"/>
    <w:rsid w:val="00CF39E7"/>
    <w:rsid w:val="00CF6334"/>
    <w:rsid w:val="00CF694E"/>
    <w:rsid w:val="00D029FE"/>
    <w:rsid w:val="00D06C2F"/>
    <w:rsid w:val="00D104D8"/>
    <w:rsid w:val="00D15F8E"/>
    <w:rsid w:val="00D16EEA"/>
    <w:rsid w:val="00D217B1"/>
    <w:rsid w:val="00D2727C"/>
    <w:rsid w:val="00D33A31"/>
    <w:rsid w:val="00D3757F"/>
    <w:rsid w:val="00D47C3E"/>
    <w:rsid w:val="00D52ED0"/>
    <w:rsid w:val="00D532C4"/>
    <w:rsid w:val="00D663DC"/>
    <w:rsid w:val="00D7329E"/>
    <w:rsid w:val="00D77C2E"/>
    <w:rsid w:val="00D84B79"/>
    <w:rsid w:val="00D944B7"/>
    <w:rsid w:val="00DA411F"/>
    <w:rsid w:val="00DA670D"/>
    <w:rsid w:val="00DA7F84"/>
    <w:rsid w:val="00DB6A6C"/>
    <w:rsid w:val="00DC2827"/>
    <w:rsid w:val="00DC3789"/>
    <w:rsid w:val="00DC6E2D"/>
    <w:rsid w:val="00DE25CF"/>
    <w:rsid w:val="00DE5EFD"/>
    <w:rsid w:val="00DF32F5"/>
    <w:rsid w:val="00DF6B83"/>
    <w:rsid w:val="00E075BE"/>
    <w:rsid w:val="00E11477"/>
    <w:rsid w:val="00E23431"/>
    <w:rsid w:val="00E335D6"/>
    <w:rsid w:val="00E4210D"/>
    <w:rsid w:val="00E4408D"/>
    <w:rsid w:val="00E451A7"/>
    <w:rsid w:val="00E512B6"/>
    <w:rsid w:val="00E53770"/>
    <w:rsid w:val="00E553FB"/>
    <w:rsid w:val="00E6096B"/>
    <w:rsid w:val="00E609F5"/>
    <w:rsid w:val="00E65C81"/>
    <w:rsid w:val="00E70D14"/>
    <w:rsid w:val="00E70E59"/>
    <w:rsid w:val="00E74FA8"/>
    <w:rsid w:val="00E879C6"/>
    <w:rsid w:val="00E903A8"/>
    <w:rsid w:val="00E94C36"/>
    <w:rsid w:val="00E96B19"/>
    <w:rsid w:val="00EA4B53"/>
    <w:rsid w:val="00EA7203"/>
    <w:rsid w:val="00EA7219"/>
    <w:rsid w:val="00EA749E"/>
    <w:rsid w:val="00EB484E"/>
    <w:rsid w:val="00EC3D90"/>
    <w:rsid w:val="00EC444C"/>
    <w:rsid w:val="00EC7CB8"/>
    <w:rsid w:val="00ED36E0"/>
    <w:rsid w:val="00ED6812"/>
    <w:rsid w:val="00EE0B85"/>
    <w:rsid w:val="00EE200B"/>
    <w:rsid w:val="00EE6D12"/>
    <w:rsid w:val="00EE7395"/>
    <w:rsid w:val="00EE7F6E"/>
    <w:rsid w:val="00EF26B4"/>
    <w:rsid w:val="00EF3C10"/>
    <w:rsid w:val="00F02A52"/>
    <w:rsid w:val="00F03685"/>
    <w:rsid w:val="00F0428C"/>
    <w:rsid w:val="00F05482"/>
    <w:rsid w:val="00F14759"/>
    <w:rsid w:val="00F17D89"/>
    <w:rsid w:val="00F26B05"/>
    <w:rsid w:val="00F34F7A"/>
    <w:rsid w:val="00F3794E"/>
    <w:rsid w:val="00F438E1"/>
    <w:rsid w:val="00F61F30"/>
    <w:rsid w:val="00F81510"/>
    <w:rsid w:val="00F84E12"/>
    <w:rsid w:val="00F944BF"/>
    <w:rsid w:val="00F95E7F"/>
    <w:rsid w:val="00FA54D1"/>
    <w:rsid w:val="00FA6A40"/>
    <w:rsid w:val="00FB07BB"/>
    <w:rsid w:val="00FC0891"/>
    <w:rsid w:val="00FC6911"/>
    <w:rsid w:val="00FC6F37"/>
    <w:rsid w:val="00FD0C19"/>
    <w:rsid w:val="00FD15D4"/>
    <w:rsid w:val="00FD681F"/>
    <w:rsid w:val="00FD7D95"/>
    <w:rsid w:val="00FE11CC"/>
    <w:rsid w:val="00FE4124"/>
    <w:rsid w:val="00FF178A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2F420"/>
  <w15:docId w15:val="{979219BB-B685-42D0-8384-F87000C7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37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05482"/>
    <w:pPr>
      <w:ind w:left="720"/>
      <w:contextualSpacing/>
    </w:pPr>
  </w:style>
  <w:style w:type="paragraph" w:styleId="NoSpacing">
    <w:name w:val="No Spacing"/>
    <w:uiPriority w:val="1"/>
    <w:qFormat/>
    <w:rsid w:val="00F05482"/>
    <w:pPr>
      <w:spacing w:after="0" w:line="240" w:lineRule="auto"/>
      <w:ind w:left="730" w:hanging="1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E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D4"/>
    <w:rPr>
      <w:rFonts w:ascii="Calibri" w:eastAsia="Calibri" w:hAnsi="Calibri" w:cs="Calibri"/>
      <w:color w:val="000000"/>
    </w:rPr>
  </w:style>
  <w:style w:type="table" w:styleId="TableGridLight">
    <w:name w:val="Grid Table Light"/>
    <w:basedOn w:val="TableNormal"/>
    <w:uiPriority w:val="40"/>
    <w:rsid w:val="00B453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A8A46-962F-4DBF-A5C4-F9B345E9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South Walsham Clerk</cp:lastModifiedBy>
  <cp:revision>143</cp:revision>
  <cp:lastPrinted>2023-05-10T21:56:00Z</cp:lastPrinted>
  <dcterms:created xsi:type="dcterms:W3CDTF">2023-06-02T23:09:00Z</dcterms:created>
  <dcterms:modified xsi:type="dcterms:W3CDTF">2023-06-03T01:14:00Z</dcterms:modified>
</cp:coreProperties>
</file>