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FB48" w14:textId="77777777" w:rsidR="00DD1FA4" w:rsidRPr="00DD1FA4" w:rsidRDefault="00DD1FA4" w:rsidP="00DD1FA4">
      <w:pPr>
        <w:widowControl w:val="0"/>
        <w:autoSpaceDE w:val="0"/>
        <w:autoSpaceDN w:val="0"/>
        <w:spacing w:before="65" w:after="0" w:line="376" w:lineRule="auto"/>
        <w:ind w:left="57" w:right="57"/>
        <w:jc w:val="center"/>
        <w:rPr>
          <w:rFonts w:eastAsia="Arial" w:cs="Arial"/>
          <w:b/>
          <w:bCs/>
          <w:sz w:val="28"/>
          <w:szCs w:val="28"/>
          <w:lang w:eastAsia="en-GB" w:bidi="en-GB"/>
        </w:rPr>
      </w:pPr>
      <w:bookmarkStart w:id="0" w:name="_Hlk513540357"/>
      <w:r w:rsidRPr="00DD1FA4">
        <w:rPr>
          <w:rFonts w:eastAsia="Arial" w:cs="Arial"/>
          <w:b/>
          <w:bCs/>
          <w:sz w:val="28"/>
          <w:szCs w:val="28"/>
          <w:lang w:eastAsia="en-GB" w:bidi="en-GB"/>
        </w:rPr>
        <w:t>South Walsham Parish Council Internal Audit</w:t>
      </w:r>
    </w:p>
    <w:p w14:paraId="1E6ECE5A" w14:textId="6E56CBE6" w:rsidR="00DD1FA4" w:rsidRPr="00DD1FA4" w:rsidRDefault="00DD1FA4" w:rsidP="00DD1FA4">
      <w:pPr>
        <w:widowControl w:val="0"/>
        <w:autoSpaceDE w:val="0"/>
        <w:autoSpaceDN w:val="0"/>
        <w:spacing w:after="0" w:line="319" w:lineRule="exact"/>
        <w:ind w:left="57" w:right="57"/>
        <w:jc w:val="center"/>
        <w:rPr>
          <w:rFonts w:eastAsia="Arial" w:cs="Arial"/>
          <w:b/>
          <w:bCs/>
          <w:sz w:val="28"/>
          <w:szCs w:val="28"/>
          <w:lang w:eastAsia="en-GB" w:bidi="en-GB"/>
        </w:rPr>
      </w:pPr>
      <w:r w:rsidRPr="00DD1FA4">
        <w:rPr>
          <w:rFonts w:eastAsia="Arial" w:cs="Arial"/>
          <w:b/>
          <w:bCs/>
          <w:sz w:val="28"/>
          <w:szCs w:val="28"/>
          <w:lang w:eastAsia="en-GB" w:bidi="en-GB"/>
        </w:rPr>
        <w:t>Checklist 2022/23</w:t>
      </w:r>
    </w:p>
    <w:p w14:paraId="3ED1D4DE" w14:textId="77777777" w:rsidR="00DD1FA4" w:rsidRPr="00DD1FA4" w:rsidRDefault="00DD1FA4" w:rsidP="00DD1FA4">
      <w:pPr>
        <w:widowControl w:val="0"/>
        <w:autoSpaceDE w:val="0"/>
        <w:autoSpaceDN w:val="0"/>
        <w:spacing w:after="1" w:line="240" w:lineRule="auto"/>
        <w:rPr>
          <w:rFonts w:eastAsia="Arial" w:cs="Arial"/>
          <w:b/>
          <w:color w:val="FF0000"/>
          <w:lang w:eastAsia="en-GB" w:bidi="en-GB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512"/>
        <w:gridCol w:w="2752"/>
        <w:gridCol w:w="3329"/>
      </w:tblGrid>
      <w:tr w:rsidR="00DD1FA4" w:rsidRPr="00DD1FA4" w14:paraId="1C58540C" w14:textId="77777777" w:rsidTr="00DD1FA4">
        <w:trPr>
          <w:trHeight w:val="767"/>
        </w:trPr>
        <w:tc>
          <w:tcPr>
            <w:tcW w:w="1454" w:type="dxa"/>
            <w:shd w:val="clear" w:color="auto" w:fill="FFFF00"/>
          </w:tcPr>
          <w:p w14:paraId="12E02603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32" w:after="0" w:line="261" w:lineRule="auto"/>
              <w:ind w:left="52" w:right="283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Name of Council</w:t>
            </w:r>
          </w:p>
        </w:tc>
        <w:tc>
          <w:tcPr>
            <w:tcW w:w="2512" w:type="dxa"/>
            <w:shd w:val="clear" w:color="auto" w:fill="FFFF00"/>
          </w:tcPr>
          <w:p w14:paraId="3C1F0101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33" w:after="0" w:line="249" w:lineRule="auto"/>
              <w:ind w:left="517" w:right="409"/>
              <w:rPr>
                <w:rFonts w:eastAsia="Arial" w:cs="Arial"/>
                <w:lang w:eastAsia="en-GB" w:bidi="en-GB"/>
              </w:rPr>
            </w:pPr>
          </w:p>
          <w:p w14:paraId="0C765AE2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33" w:after="0" w:line="249" w:lineRule="auto"/>
              <w:ind w:left="517" w:right="409"/>
              <w:rPr>
                <w:rFonts w:eastAsia="Arial" w:cs="Arial"/>
                <w:lang w:eastAsia="en-GB" w:bidi="en-GB"/>
              </w:rPr>
            </w:pPr>
            <w:r w:rsidRPr="00DD1FA4">
              <w:rPr>
                <w:rFonts w:eastAsia="Arial" w:cs="Arial"/>
                <w:lang w:eastAsia="en-GB" w:bidi="en-GB"/>
              </w:rPr>
              <w:t>South Walsham</w:t>
            </w:r>
          </w:p>
        </w:tc>
        <w:tc>
          <w:tcPr>
            <w:tcW w:w="2752" w:type="dxa"/>
            <w:shd w:val="clear" w:color="auto" w:fill="FFFF00"/>
          </w:tcPr>
          <w:p w14:paraId="33894993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Arial" w:cs="Arial"/>
                <w:b/>
                <w:lang w:eastAsia="en-GB" w:bidi="en-GB"/>
              </w:rPr>
            </w:pPr>
          </w:p>
          <w:p w14:paraId="34D84C18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09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Name of Clerk:</w:t>
            </w:r>
          </w:p>
        </w:tc>
        <w:tc>
          <w:tcPr>
            <w:tcW w:w="3329" w:type="dxa"/>
            <w:shd w:val="clear" w:color="auto" w:fill="FFFF00"/>
          </w:tcPr>
          <w:p w14:paraId="68EBF754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61"/>
              <w:jc w:val="center"/>
              <w:rPr>
                <w:rFonts w:eastAsia="Arial" w:cs="Arial"/>
                <w:lang w:eastAsia="en-GB" w:bidi="en-GB"/>
              </w:rPr>
            </w:pPr>
          </w:p>
          <w:p w14:paraId="3F7C3DB6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61"/>
              <w:jc w:val="center"/>
              <w:rPr>
                <w:rFonts w:eastAsia="Arial" w:cs="Arial"/>
                <w:lang w:eastAsia="en-GB" w:bidi="en-GB"/>
              </w:rPr>
            </w:pPr>
            <w:r w:rsidRPr="00DD1FA4">
              <w:rPr>
                <w:rFonts w:eastAsia="Arial" w:cs="Arial"/>
                <w:lang w:eastAsia="en-GB" w:bidi="en-GB"/>
              </w:rPr>
              <w:t>Aileen Beck</w:t>
            </w:r>
          </w:p>
        </w:tc>
      </w:tr>
      <w:tr w:rsidR="00DD1FA4" w:rsidRPr="00DD1FA4" w14:paraId="5D013895" w14:textId="77777777" w:rsidTr="00130079">
        <w:trPr>
          <w:trHeight w:val="628"/>
        </w:trPr>
        <w:tc>
          <w:tcPr>
            <w:tcW w:w="1454" w:type="dxa"/>
            <w:tcBorders>
              <w:bottom w:val="nil"/>
            </w:tcBorders>
          </w:tcPr>
          <w:p w14:paraId="039D1D8A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32" w:after="0" w:line="256" w:lineRule="auto"/>
              <w:ind w:left="52" w:right="33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No. of councillors</w:t>
            </w:r>
          </w:p>
        </w:tc>
        <w:tc>
          <w:tcPr>
            <w:tcW w:w="2512" w:type="dxa"/>
            <w:tcBorders>
              <w:bottom w:val="nil"/>
            </w:tcBorders>
          </w:tcPr>
          <w:p w14:paraId="3D82EE0E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eastAsia="Arial" w:cs="Arial"/>
                <w:b/>
                <w:lang w:eastAsia="en-GB" w:bidi="en-GB"/>
              </w:rPr>
            </w:pPr>
          </w:p>
          <w:p w14:paraId="62F36E65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57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7</w:t>
            </w:r>
          </w:p>
        </w:tc>
        <w:tc>
          <w:tcPr>
            <w:tcW w:w="2752" w:type="dxa"/>
            <w:tcBorders>
              <w:bottom w:val="nil"/>
            </w:tcBorders>
          </w:tcPr>
          <w:p w14:paraId="2FDEF454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b/>
                <w:lang w:eastAsia="en-GB" w:bidi="en-GB"/>
              </w:rPr>
            </w:pPr>
          </w:p>
          <w:p w14:paraId="175019FA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Name of RFO</w:t>
            </w:r>
          </w:p>
        </w:tc>
        <w:tc>
          <w:tcPr>
            <w:tcW w:w="3329" w:type="dxa"/>
            <w:tcBorders>
              <w:bottom w:val="nil"/>
            </w:tcBorders>
          </w:tcPr>
          <w:p w14:paraId="77014F07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eastAsia="Arial" w:cs="Arial"/>
                <w:lang w:eastAsia="en-GB" w:bidi="en-GB"/>
              </w:rPr>
            </w:pPr>
          </w:p>
          <w:p w14:paraId="0841BD20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eastAsia="Arial" w:cs="Arial"/>
                <w:lang w:eastAsia="en-GB" w:bidi="en-GB"/>
              </w:rPr>
            </w:pPr>
            <w:r w:rsidRPr="00DD1FA4">
              <w:rPr>
                <w:rFonts w:eastAsia="Arial" w:cs="Arial"/>
                <w:lang w:eastAsia="en-GB" w:bidi="en-GB"/>
              </w:rPr>
              <w:t>Aileen Beck</w:t>
            </w:r>
          </w:p>
        </w:tc>
      </w:tr>
      <w:tr w:rsidR="00DD1FA4" w:rsidRPr="00DD1FA4" w14:paraId="646EAC7D" w14:textId="77777777" w:rsidTr="00DD1FA4">
        <w:trPr>
          <w:trHeight w:val="360"/>
        </w:trPr>
        <w:tc>
          <w:tcPr>
            <w:tcW w:w="1454" w:type="dxa"/>
            <w:tcBorders>
              <w:top w:val="nil"/>
            </w:tcBorders>
            <w:shd w:val="clear" w:color="auto" w:fill="FFFF00"/>
          </w:tcPr>
          <w:p w14:paraId="12E4A2AB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90" w:after="0" w:line="240" w:lineRule="auto"/>
              <w:ind w:left="52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Quorum</w:t>
            </w:r>
          </w:p>
        </w:tc>
        <w:tc>
          <w:tcPr>
            <w:tcW w:w="2512" w:type="dxa"/>
            <w:tcBorders>
              <w:top w:val="nil"/>
            </w:tcBorders>
            <w:shd w:val="clear" w:color="auto" w:fill="FFFF00"/>
          </w:tcPr>
          <w:p w14:paraId="68413B3B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90" w:after="0" w:line="240" w:lineRule="auto"/>
              <w:ind w:left="157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3</w:t>
            </w:r>
          </w:p>
        </w:tc>
        <w:tc>
          <w:tcPr>
            <w:tcW w:w="2752" w:type="dxa"/>
            <w:tcBorders>
              <w:top w:val="nil"/>
            </w:tcBorders>
            <w:shd w:val="clear" w:color="auto" w:fill="FFFF00"/>
          </w:tcPr>
          <w:p w14:paraId="298A40B8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90" w:after="0" w:line="240" w:lineRule="auto"/>
              <w:ind w:left="109"/>
              <w:rPr>
                <w:rFonts w:eastAsia="Arial" w:cs="Arial"/>
                <w:b/>
                <w:lang w:eastAsia="en-GB" w:bidi="en-GB"/>
              </w:rPr>
            </w:pPr>
            <w:r w:rsidRPr="00DD1FA4">
              <w:rPr>
                <w:rFonts w:eastAsia="Arial" w:cs="Arial"/>
                <w:b/>
                <w:lang w:eastAsia="en-GB" w:bidi="en-GB"/>
              </w:rPr>
              <w:t>Precept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FFFF00"/>
          </w:tcPr>
          <w:p w14:paraId="37E1971B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90" w:after="0" w:line="240" w:lineRule="auto"/>
              <w:ind w:left="161"/>
              <w:jc w:val="center"/>
              <w:rPr>
                <w:rFonts w:eastAsia="Arial" w:cs="Arial"/>
                <w:lang w:eastAsia="en-GB" w:bidi="en-GB"/>
              </w:rPr>
            </w:pPr>
            <w:r w:rsidRPr="00DD1FA4">
              <w:rPr>
                <w:rFonts w:eastAsia="Arial" w:cs="Arial"/>
                <w:lang w:eastAsia="en-GB" w:bidi="en-GB"/>
              </w:rPr>
              <w:t>£22,031</w:t>
            </w:r>
          </w:p>
        </w:tc>
      </w:tr>
      <w:tr w:rsidR="00F96E35" w:rsidRPr="00F96E35" w14:paraId="30BDE901" w14:textId="77777777" w:rsidTr="00130079">
        <w:trPr>
          <w:trHeight w:val="398"/>
        </w:trPr>
        <w:tc>
          <w:tcPr>
            <w:tcW w:w="1454" w:type="dxa"/>
          </w:tcPr>
          <w:p w14:paraId="04DC34C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b/>
                <w:lang w:eastAsia="en-GB" w:bidi="en-GB"/>
              </w:rPr>
            </w:pPr>
            <w:r w:rsidRPr="00F96E35">
              <w:rPr>
                <w:rFonts w:eastAsia="Arial" w:cs="Arial"/>
                <w:b/>
                <w:lang w:eastAsia="en-GB" w:bidi="en-GB"/>
              </w:rPr>
              <w:t>Electorate</w:t>
            </w:r>
          </w:p>
        </w:tc>
        <w:tc>
          <w:tcPr>
            <w:tcW w:w="2512" w:type="dxa"/>
          </w:tcPr>
          <w:p w14:paraId="0EE118A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57"/>
              <w:rPr>
                <w:rFonts w:eastAsia="Arial" w:cs="Arial"/>
                <w:b/>
                <w:lang w:eastAsia="en-GB" w:bidi="en-GB"/>
              </w:rPr>
            </w:pPr>
          </w:p>
        </w:tc>
        <w:tc>
          <w:tcPr>
            <w:tcW w:w="2752" w:type="dxa"/>
          </w:tcPr>
          <w:p w14:paraId="6C7A684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09"/>
              <w:rPr>
                <w:rFonts w:eastAsia="Arial" w:cs="Arial"/>
                <w:b/>
                <w:lang w:eastAsia="en-GB" w:bidi="en-GB"/>
              </w:rPr>
            </w:pPr>
            <w:r w:rsidRPr="00F96E35">
              <w:rPr>
                <w:rFonts w:eastAsia="Arial" w:cs="Arial"/>
                <w:b/>
                <w:lang w:eastAsia="en-GB" w:bidi="en-GB"/>
              </w:rPr>
              <w:t>Gross budgeted income</w:t>
            </w:r>
          </w:p>
        </w:tc>
        <w:tc>
          <w:tcPr>
            <w:tcW w:w="3329" w:type="dxa"/>
          </w:tcPr>
          <w:p w14:paraId="2F0011F6" w14:textId="4A76B7B1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61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£22,</w:t>
            </w:r>
            <w:r w:rsidR="00F96E35" w:rsidRPr="00F96E35">
              <w:rPr>
                <w:rFonts w:eastAsia="Arial" w:cs="Arial"/>
                <w:lang w:eastAsia="en-GB" w:bidi="en-GB"/>
              </w:rPr>
              <w:t>031</w:t>
            </w:r>
          </w:p>
        </w:tc>
      </w:tr>
    </w:tbl>
    <w:p w14:paraId="00A08EA7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p w14:paraId="2A8D547E" w14:textId="77777777" w:rsidR="00DD1FA4" w:rsidRPr="00DD1FA4" w:rsidRDefault="00DD1FA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16"/>
          <w:szCs w:val="16"/>
          <w:lang w:eastAsia="en-GB" w:bidi="en-GB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716"/>
        <w:gridCol w:w="567"/>
        <w:gridCol w:w="3752"/>
      </w:tblGrid>
      <w:tr w:rsidR="00F96E35" w:rsidRPr="00F96E35" w14:paraId="1382D416" w14:textId="77777777" w:rsidTr="00130079">
        <w:trPr>
          <w:trHeight w:val="619"/>
        </w:trPr>
        <w:tc>
          <w:tcPr>
            <w:tcW w:w="10029" w:type="dxa"/>
            <w:gridSpan w:val="4"/>
          </w:tcPr>
          <w:p w14:paraId="0AEF259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168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96E35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1. Book Keeping</w:t>
            </w:r>
          </w:p>
        </w:tc>
      </w:tr>
      <w:tr w:rsidR="00DD1FA4" w:rsidRPr="00DD1FA4" w14:paraId="5DA0072F" w14:textId="77777777" w:rsidTr="00F96E35">
        <w:trPr>
          <w:trHeight w:val="331"/>
        </w:trPr>
        <w:tc>
          <w:tcPr>
            <w:tcW w:w="4994" w:type="dxa"/>
            <w:tcBorders>
              <w:bottom w:val="nil"/>
            </w:tcBorders>
            <w:shd w:val="clear" w:color="auto" w:fill="FFFF00"/>
          </w:tcPr>
          <w:p w14:paraId="1D0F1C3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1.1. Ledger maintained and up to date?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FFFF00"/>
          </w:tcPr>
          <w:p w14:paraId="67BAE98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right="20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00"/>
          </w:tcPr>
          <w:p w14:paraId="089D92F6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  <w:tc>
          <w:tcPr>
            <w:tcW w:w="3752" w:type="dxa"/>
            <w:tcBorders>
              <w:bottom w:val="nil"/>
            </w:tcBorders>
            <w:shd w:val="clear" w:color="auto" w:fill="FFFF00"/>
          </w:tcPr>
          <w:p w14:paraId="201B97EC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</w:tr>
      <w:tr w:rsidR="00DD1FA4" w:rsidRPr="00DD1FA4" w14:paraId="0E636165" w14:textId="77777777" w:rsidTr="00130079">
        <w:trPr>
          <w:trHeight w:val="460"/>
        </w:trPr>
        <w:tc>
          <w:tcPr>
            <w:tcW w:w="4994" w:type="dxa"/>
            <w:tcBorders>
              <w:top w:val="nil"/>
            </w:tcBorders>
          </w:tcPr>
          <w:p w14:paraId="5F4076BB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1.2. Arithmetic </w:t>
            </w:r>
            <w:proofErr w:type="gramStart"/>
            <w:r w:rsidRPr="00F96E35">
              <w:rPr>
                <w:rFonts w:eastAsia="Arial" w:cs="Arial"/>
                <w:lang w:eastAsia="en-GB" w:bidi="en-GB"/>
              </w:rPr>
              <w:t>correct</w:t>
            </w:r>
            <w:proofErr w:type="gramEnd"/>
            <w:r w:rsidRPr="00F96E35">
              <w:rPr>
                <w:rFonts w:eastAsia="Arial" w:cs="Arial"/>
                <w:lang w:eastAsia="en-GB" w:bidi="en-GB"/>
              </w:rPr>
              <w:t>?</w:t>
            </w:r>
          </w:p>
        </w:tc>
        <w:tc>
          <w:tcPr>
            <w:tcW w:w="716" w:type="dxa"/>
            <w:tcBorders>
              <w:top w:val="nil"/>
            </w:tcBorders>
          </w:tcPr>
          <w:p w14:paraId="4717C9E9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right="20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</w:tcPr>
          <w:p w14:paraId="76A9D1A6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14:paraId="6BDCBD9F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</w:tr>
      <w:tr w:rsidR="00DD1FA4" w:rsidRPr="00DD1FA4" w14:paraId="59BEB378" w14:textId="77777777" w:rsidTr="00F96E35">
        <w:trPr>
          <w:trHeight w:val="330"/>
        </w:trPr>
        <w:tc>
          <w:tcPr>
            <w:tcW w:w="4994" w:type="dxa"/>
            <w:tcBorders>
              <w:bottom w:val="nil"/>
            </w:tcBorders>
            <w:shd w:val="clear" w:color="auto" w:fill="FFFF00"/>
          </w:tcPr>
          <w:p w14:paraId="159C111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1.3. Evidence of Internal Control?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FFFF00"/>
          </w:tcPr>
          <w:p w14:paraId="1F47ADEB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20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00"/>
          </w:tcPr>
          <w:p w14:paraId="1BE7C3B3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  <w:tc>
          <w:tcPr>
            <w:tcW w:w="3752" w:type="dxa"/>
            <w:tcBorders>
              <w:bottom w:val="nil"/>
            </w:tcBorders>
            <w:shd w:val="clear" w:color="auto" w:fill="FFFF00"/>
          </w:tcPr>
          <w:p w14:paraId="254B6DC4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</w:tr>
      <w:tr w:rsidR="00DD1FA4" w:rsidRPr="00DD1FA4" w14:paraId="40C3DB5C" w14:textId="77777777" w:rsidTr="00130079">
        <w:trPr>
          <w:trHeight w:val="460"/>
        </w:trPr>
        <w:tc>
          <w:tcPr>
            <w:tcW w:w="4994" w:type="dxa"/>
            <w:tcBorders>
              <w:top w:val="nil"/>
            </w:tcBorders>
          </w:tcPr>
          <w:p w14:paraId="03F7F67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1.4. VAT evidence, recording and reclaimed?</w:t>
            </w:r>
          </w:p>
        </w:tc>
        <w:tc>
          <w:tcPr>
            <w:tcW w:w="716" w:type="dxa"/>
            <w:tcBorders>
              <w:top w:val="nil"/>
            </w:tcBorders>
          </w:tcPr>
          <w:p w14:paraId="5AB5D31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right="20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</w:tcPr>
          <w:p w14:paraId="0C711B17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100" w:right="92"/>
              <w:jc w:val="center"/>
              <w:rPr>
                <w:rFonts w:eastAsia="Arial" w:cs="Arial"/>
                <w:color w:val="FF0000"/>
                <w:lang w:eastAsia="en-GB" w:bidi="en-GB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14:paraId="6A28F820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eastAsia="Arial" w:cs="Arial"/>
                <w:color w:val="FF0000"/>
                <w:lang w:eastAsia="en-GB" w:bidi="en-GB"/>
              </w:rPr>
            </w:pPr>
          </w:p>
        </w:tc>
      </w:tr>
      <w:tr w:rsidR="00DD1FA4" w:rsidRPr="00DD1FA4" w14:paraId="66FA07D7" w14:textId="77777777" w:rsidTr="00F96E35">
        <w:trPr>
          <w:trHeight w:val="537"/>
        </w:trPr>
        <w:tc>
          <w:tcPr>
            <w:tcW w:w="4994" w:type="dxa"/>
            <w:tcBorders>
              <w:bottom w:val="nil"/>
            </w:tcBorders>
            <w:shd w:val="clear" w:color="auto" w:fill="FFFF00"/>
          </w:tcPr>
          <w:p w14:paraId="34C33C4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61" w:lineRule="auto"/>
              <w:ind w:left="508" w:right="28" w:hanging="456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1.5. Payments in ledger supported by invoices, authorised and minuted? (</w:t>
            </w:r>
            <w:proofErr w:type="gramStart"/>
            <w:r w:rsidRPr="00F96E35">
              <w:rPr>
                <w:rFonts w:eastAsia="Arial" w:cs="Arial"/>
                <w:lang w:eastAsia="en-GB" w:bidi="en-GB"/>
              </w:rPr>
              <w:t>see</w:t>
            </w:r>
            <w:proofErr w:type="gramEnd"/>
            <w:r w:rsidRPr="00F96E35">
              <w:rPr>
                <w:rFonts w:eastAsia="Arial" w:cs="Arial"/>
                <w:lang w:eastAsia="en-GB" w:bidi="en-GB"/>
              </w:rPr>
              <w:t xml:space="preserve"> schedule)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FFFF00"/>
          </w:tcPr>
          <w:p w14:paraId="40ED34A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177" w:after="0" w:line="240" w:lineRule="auto"/>
              <w:ind w:right="20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00"/>
          </w:tcPr>
          <w:p w14:paraId="670AE7D3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  <w:tc>
          <w:tcPr>
            <w:tcW w:w="3752" w:type="dxa"/>
            <w:tcBorders>
              <w:bottom w:val="nil"/>
            </w:tcBorders>
            <w:shd w:val="clear" w:color="auto" w:fill="FFFF00"/>
          </w:tcPr>
          <w:p w14:paraId="286C8A15" w14:textId="77777777" w:rsidR="00DD1FA4" w:rsidRPr="00DD1FA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color w:val="FF0000"/>
                <w:lang w:eastAsia="en-GB" w:bidi="en-GB"/>
              </w:rPr>
            </w:pPr>
          </w:p>
        </w:tc>
      </w:tr>
      <w:tr w:rsidR="00F96E35" w:rsidRPr="00F96E35" w14:paraId="6273AF18" w14:textId="77777777" w:rsidTr="00130079">
        <w:trPr>
          <w:trHeight w:val="465"/>
        </w:trPr>
        <w:tc>
          <w:tcPr>
            <w:tcW w:w="4994" w:type="dxa"/>
            <w:tcBorders>
              <w:top w:val="nil"/>
            </w:tcBorders>
          </w:tcPr>
          <w:p w14:paraId="210BB67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1.6. S137 separately recorded and within limits?</w:t>
            </w:r>
          </w:p>
        </w:tc>
        <w:tc>
          <w:tcPr>
            <w:tcW w:w="716" w:type="dxa"/>
            <w:tcBorders>
              <w:top w:val="nil"/>
            </w:tcBorders>
          </w:tcPr>
          <w:p w14:paraId="5964F57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2A7D9A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100" w:right="9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52" w:type="dxa"/>
            <w:tcBorders>
              <w:top w:val="nil"/>
            </w:tcBorders>
          </w:tcPr>
          <w:p w14:paraId="26213179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95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GPOC in place</w:t>
            </w:r>
          </w:p>
        </w:tc>
      </w:tr>
      <w:tr w:rsidR="00F96E35" w:rsidRPr="00F96E35" w14:paraId="4FA704F4" w14:textId="77777777" w:rsidTr="00F96E35">
        <w:trPr>
          <w:trHeight w:val="306"/>
        </w:trPr>
        <w:tc>
          <w:tcPr>
            <w:tcW w:w="4994" w:type="dxa"/>
            <w:shd w:val="clear" w:color="auto" w:fill="FFFF00"/>
          </w:tcPr>
          <w:p w14:paraId="0B11182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1.7. S137 expenditure of direct benefit to electorate?</w:t>
            </w:r>
          </w:p>
        </w:tc>
        <w:tc>
          <w:tcPr>
            <w:tcW w:w="716" w:type="dxa"/>
            <w:shd w:val="clear" w:color="auto" w:fill="FFFF00"/>
          </w:tcPr>
          <w:p w14:paraId="29D7F08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N/A</w:t>
            </w:r>
          </w:p>
        </w:tc>
        <w:tc>
          <w:tcPr>
            <w:tcW w:w="567" w:type="dxa"/>
            <w:shd w:val="clear" w:color="auto" w:fill="FFFF00"/>
          </w:tcPr>
          <w:p w14:paraId="5C341209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20" w:right="9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52" w:type="dxa"/>
            <w:shd w:val="clear" w:color="auto" w:fill="FFFF00"/>
          </w:tcPr>
          <w:p w14:paraId="54A4C1A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522" w:right="1457"/>
              <w:jc w:val="center"/>
              <w:rPr>
                <w:rFonts w:eastAsia="Arial" w:cs="Arial"/>
                <w:lang w:eastAsia="en-GB" w:bidi="en-GB"/>
              </w:rPr>
            </w:pPr>
          </w:p>
        </w:tc>
      </w:tr>
    </w:tbl>
    <w:p w14:paraId="5575EF30" w14:textId="77777777" w:rsidR="00DD1FA4" w:rsidRPr="00F96E35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eastAsia="en-GB" w:bidi="en-GB"/>
        </w:rPr>
      </w:pPr>
    </w:p>
    <w:p w14:paraId="2865E984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tbl>
      <w:tblPr>
        <w:tblW w:w="1007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743"/>
        <w:gridCol w:w="586"/>
        <w:gridCol w:w="3742"/>
      </w:tblGrid>
      <w:tr w:rsidR="00F96E35" w:rsidRPr="00F96E35" w14:paraId="1A258939" w14:textId="77777777" w:rsidTr="00130079">
        <w:trPr>
          <w:trHeight w:val="623"/>
        </w:trPr>
        <w:tc>
          <w:tcPr>
            <w:tcW w:w="10075" w:type="dxa"/>
            <w:gridSpan w:val="4"/>
          </w:tcPr>
          <w:p w14:paraId="68BC481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173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96E35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2. Due Process</w:t>
            </w:r>
          </w:p>
        </w:tc>
      </w:tr>
      <w:tr w:rsidR="00F96E35" w:rsidRPr="00F96E35" w14:paraId="1792A4B3" w14:textId="77777777" w:rsidTr="00F96E35">
        <w:trPr>
          <w:trHeight w:val="311"/>
        </w:trPr>
        <w:tc>
          <w:tcPr>
            <w:tcW w:w="5004" w:type="dxa"/>
            <w:shd w:val="clear" w:color="auto" w:fill="FFFF00"/>
          </w:tcPr>
          <w:p w14:paraId="2D0E0967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2.1. Standing Orders adopted since 2013?</w:t>
            </w:r>
          </w:p>
        </w:tc>
        <w:tc>
          <w:tcPr>
            <w:tcW w:w="743" w:type="dxa"/>
            <w:shd w:val="clear" w:color="auto" w:fill="FFFF00"/>
          </w:tcPr>
          <w:p w14:paraId="0E8B8904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  <w:shd w:val="clear" w:color="auto" w:fill="FFFF00"/>
          </w:tcPr>
          <w:p w14:paraId="1A1414B4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  <w:shd w:val="clear" w:color="auto" w:fill="FFFF00"/>
          </w:tcPr>
          <w:p w14:paraId="0F6B045A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1D64F5F5" w14:textId="77777777" w:rsidTr="00130079">
        <w:trPr>
          <w:trHeight w:val="426"/>
        </w:trPr>
        <w:tc>
          <w:tcPr>
            <w:tcW w:w="5004" w:type="dxa"/>
          </w:tcPr>
          <w:p w14:paraId="6FC51CC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2.2. Standing Orders reviewed during year?</w:t>
            </w:r>
          </w:p>
        </w:tc>
        <w:tc>
          <w:tcPr>
            <w:tcW w:w="743" w:type="dxa"/>
          </w:tcPr>
          <w:p w14:paraId="77ECD4A7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</w:tcPr>
          <w:p w14:paraId="53A701E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</w:tcPr>
          <w:p w14:paraId="48FFEE47" w14:textId="77DE1235" w:rsidR="00DD1FA4" w:rsidRPr="00F96E35" w:rsidRDefault="00F96E35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57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F96E35" w:rsidRPr="00F96E35" w14:paraId="353A9415" w14:textId="77777777" w:rsidTr="00F96E35">
        <w:trPr>
          <w:trHeight w:val="307"/>
        </w:trPr>
        <w:tc>
          <w:tcPr>
            <w:tcW w:w="5004" w:type="dxa"/>
            <w:shd w:val="clear" w:color="auto" w:fill="FFFF00"/>
          </w:tcPr>
          <w:p w14:paraId="453C7B84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8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2.3. Financial Regulations adopted?</w:t>
            </w:r>
          </w:p>
        </w:tc>
        <w:tc>
          <w:tcPr>
            <w:tcW w:w="743" w:type="dxa"/>
            <w:shd w:val="clear" w:color="auto" w:fill="FFFF00"/>
          </w:tcPr>
          <w:p w14:paraId="3C5B43A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8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  <w:shd w:val="clear" w:color="auto" w:fill="FFFF00"/>
          </w:tcPr>
          <w:p w14:paraId="1440440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  <w:shd w:val="clear" w:color="auto" w:fill="FFFF00"/>
          </w:tcPr>
          <w:p w14:paraId="007F7866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8" w:after="0" w:line="240" w:lineRule="auto"/>
              <w:ind w:left="157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F96E35" w:rsidRPr="00F96E35" w14:paraId="2DF66CAA" w14:textId="77777777" w:rsidTr="00130079">
        <w:trPr>
          <w:trHeight w:val="431"/>
        </w:trPr>
        <w:tc>
          <w:tcPr>
            <w:tcW w:w="5004" w:type="dxa"/>
          </w:tcPr>
          <w:p w14:paraId="234FB7DB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2.4. FRs properly tailored to council?</w:t>
            </w:r>
          </w:p>
        </w:tc>
        <w:tc>
          <w:tcPr>
            <w:tcW w:w="743" w:type="dxa"/>
          </w:tcPr>
          <w:p w14:paraId="444D23D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</w:tcPr>
          <w:p w14:paraId="5E63BD3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</w:tcPr>
          <w:p w14:paraId="335DBBB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57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F96E35" w:rsidRPr="00F96E35" w14:paraId="285CA279" w14:textId="77777777" w:rsidTr="00F96E35">
        <w:trPr>
          <w:trHeight w:val="306"/>
        </w:trPr>
        <w:tc>
          <w:tcPr>
            <w:tcW w:w="5004" w:type="dxa"/>
            <w:shd w:val="clear" w:color="auto" w:fill="FFFF00"/>
          </w:tcPr>
          <w:p w14:paraId="61B376CB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2.5. Equal Opportunities policy adopted?</w:t>
            </w:r>
          </w:p>
        </w:tc>
        <w:tc>
          <w:tcPr>
            <w:tcW w:w="743" w:type="dxa"/>
            <w:shd w:val="clear" w:color="auto" w:fill="FFFF00"/>
          </w:tcPr>
          <w:p w14:paraId="3CE13D1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  <w:shd w:val="clear" w:color="auto" w:fill="FFFF00"/>
          </w:tcPr>
          <w:p w14:paraId="27F0573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24" w:right="14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  <w:shd w:val="clear" w:color="auto" w:fill="FFFF00"/>
          </w:tcPr>
          <w:p w14:paraId="4A4DDE79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57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1232C8E5" w14:textId="77777777" w:rsidTr="00130079">
        <w:trPr>
          <w:trHeight w:val="426"/>
        </w:trPr>
        <w:tc>
          <w:tcPr>
            <w:tcW w:w="5004" w:type="dxa"/>
          </w:tcPr>
          <w:p w14:paraId="04D1BF9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2.6. Adequate internal controls for payments?</w:t>
            </w:r>
          </w:p>
        </w:tc>
        <w:tc>
          <w:tcPr>
            <w:tcW w:w="743" w:type="dxa"/>
          </w:tcPr>
          <w:p w14:paraId="7DB0EB0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</w:tcPr>
          <w:p w14:paraId="0736966A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</w:tcPr>
          <w:p w14:paraId="54350CA4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193C0C97" w14:textId="77777777" w:rsidTr="00F96E35">
        <w:trPr>
          <w:trHeight w:val="311"/>
        </w:trPr>
        <w:tc>
          <w:tcPr>
            <w:tcW w:w="5004" w:type="dxa"/>
            <w:shd w:val="clear" w:color="auto" w:fill="FFFF00"/>
          </w:tcPr>
          <w:p w14:paraId="4151C073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2.7. List of member interests held?</w:t>
            </w:r>
          </w:p>
        </w:tc>
        <w:tc>
          <w:tcPr>
            <w:tcW w:w="743" w:type="dxa"/>
            <w:shd w:val="clear" w:color="auto" w:fill="FFFF00"/>
          </w:tcPr>
          <w:p w14:paraId="7850CBA6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  <w:shd w:val="clear" w:color="auto" w:fill="FFFF00"/>
          </w:tcPr>
          <w:p w14:paraId="4EA1914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  <w:shd w:val="clear" w:color="auto" w:fill="FFFF00"/>
          </w:tcPr>
          <w:p w14:paraId="274EE88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57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F96E35" w:rsidRPr="00F96E35" w14:paraId="05DDC9D7" w14:textId="77777777" w:rsidTr="00130079">
        <w:trPr>
          <w:trHeight w:val="633"/>
        </w:trPr>
        <w:tc>
          <w:tcPr>
            <w:tcW w:w="5004" w:type="dxa"/>
          </w:tcPr>
          <w:p w14:paraId="2FBBCC8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08" w:right="179" w:hanging="456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2.8. Agendas signed, informative and displayed with 3 clear </w:t>
            </w:r>
            <w:proofErr w:type="spellStart"/>
            <w:r w:rsidRPr="00F96E35">
              <w:rPr>
                <w:rFonts w:eastAsia="Arial" w:cs="Arial"/>
                <w:lang w:eastAsia="en-GB" w:bidi="en-GB"/>
              </w:rPr>
              <w:t>days notice</w:t>
            </w:r>
            <w:proofErr w:type="spellEnd"/>
            <w:r w:rsidRPr="00F96E35">
              <w:rPr>
                <w:rFonts w:eastAsia="Arial" w:cs="Arial"/>
                <w:lang w:eastAsia="en-GB" w:bidi="en-GB"/>
              </w:rPr>
              <w:t>?</w:t>
            </w:r>
          </w:p>
        </w:tc>
        <w:tc>
          <w:tcPr>
            <w:tcW w:w="743" w:type="dxa"/>
          </w:tcPr>
          <w:p w14:paraId="52A14DE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</w:tcPr>
          <w:p w14:paraId="1137478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</w:tcPr>
          <w:p w14:paraId="10BEE18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58B138EF" w14:textId="77777777" w:rsidTr="00F96E35">
        <w:trPr>
          <w:trHeight w:val="311"/>
        </w:trPr>
        <w:tc>
          <w:tcPr>
            <w:tcW w:w="5004" w:type="dxa"/>
            <w:shd w:val="clear" w:color="auto" w:fill="FFFF00"/>
          </w:tcPr>
          <w:p w14:paraId="2894E48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2.9. Purchase orders raised for all expenditure?</w:t>
            </w:r>
          </w:p>
        </w:tc>
        <w:tc>
          <w:tcPr>
            <w:tcW w:w="743" w:type="dxa"/>
            <w:shd w:val="clear" w:color="auto" w:fill="FFFF00"/>
          </w:tcPr>
          <w:p w14:paraId="730F8A9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86" w:type="dxa"/>
            <w:shd w:val="clear" w:color="auto" w:fill="FFFF00"/>
          </w:tcPr>
          <w:p w14:paraId="3645DA77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  <w:shd w:val="clear" w:color="auto" w:fill="FFFF00"/>
          </w:tcPr>
          <w:p w14:paraId="30DAE5D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Not Required</w:t>
            </w:r>
          </w:p>
        </w:tc>
      </w:tr>
      <w:tr w:rsidR="00F96E35" w:rsidRPr="00F96E35" w14:paraId="539E8CC2" w14:textId="77777777" w:rsidTr="00130079">
        <w:trPr>
          <w:trHeight w:val="426"/>
        </w:trPr>
        <w:tc>
          <w:tcPr>
            <w:tcW w:w="5004" w:type="dxa"/>
          </w:tcPr>
          <w:p w14:paraId="21E20703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2.10. Purchasing authority defined in FRs?</w:t>
            </w:r>
          </w:p>
        </w:tc>
        <w:tc>
          <w:tcPr>
            <w:tcW w:w="743" w:type="dxa"/>
          </w:tcPr>
          <w:p w14:paraId="7733BDE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4" w:right="175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6" w:type="dxa"/>
          </w:tcPr>
          <w:p w14:paraId="170A2403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42" w:type="dxa"/>
          </w:tcPr>
          <w:p w14:paraId="7B1444C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048AD701" w14:textId="2FF3C7B6" w:rsidR="00DD1FA4" w:rsidRPr="00DD1FA4" w:rsidRDefault="00166839" w:rsidP="00DD1FA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color w:val="FF0000"/>
          <w:sz w:val="18"/>
          <w:lang w:eastAsia="en-GB" w:bidi="en-GB"/>
        </w:rPr>
        <w:sectPr w:rsidR="00DD1FA4" w:rsidRPr="00DD1FA4" w:rsidSect="006D6DB9">
          <w:footerReference w:type="default" r:id="rId7"/>
          <w:pgSz w:w="11910" w:h="16840"/>
          <w:pgMar w:top="720" w:right="740" w:bottom="1100" w:left="780" w:header="720" w:footer="918" w:gutter="0"/>
          <w:pgNumType w:start="1"/>
          <w:cols w:space="720"/>
        </w:sectPr>
      </w:pPr>
      <w:r>
        <w:rPr>
          <w:rFonts w:ascii="Times New Roman" w:eastAsia="Arial" w:hAnsi="Arial" w:cs="Arial"/>
          <w:color w:val="FF0000"/>
          <w:sz w:val="18"/>
          <w:lang w:eastAsia="en-GB" w:bidi="en-GB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3685"/>
      </w:tblGrid>
      <w:tr w:rsidR="00F96E35" w:rsidRPr="00F96E35" w14:paraId="5407B40A" w14:textId="77777777" w:rsidTr="00166839">
        <w:trPr>
          <w:trHeight w:val="619"/>
        </w:trPr>
        <w:tc>
          <w:tcPr>
            <w:tcW w:w="10065" w:type="dxa"/>
            <w:gridSpan w:val="4"/>
          </w:tcPr>
          <w:p w14:paraId="5D6703C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166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96E35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lastRenderedPageBreak/>
              <w:t>3. Risk Management</w:t>
            </w:r>
          </w:p>
        </w:tc>
      </w:tr>
      <w:tr w:rsidR="00F96E35" w:rsidRPr="00F96E35" w14:paraId="26A3FFFB" w14:textId="77777777" w:rsidTr="00166839">
        <w:trPr>
          <w:trHeight w:val="354"/>
        </w:trPr>
        <w:tc>
          <w:tcPr>
            <w:tcW w:w="5104" w:type="dxa"/>
            <w:shd w:val="clear" w:color="auto" w:fill="FFFF00"/>
          </w:tcPr>
          <w:p w14:paraId="4692D4E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3.1. Does scan of minutes reveal any unusual activity?</w:t>
            </w:r>
          </w:p>
        </w:tc>
        <w:tc>
          <w:tcPr>
            <w:tcW w:w="709" w:type="dxa"/>
            <w:shd w:val="clear" w:color="auto" w:fill="FFFF00"/>
          </w:tcPr>
          <w:p w14:paraId="09FF5427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67" w:type="dxa"/>
            <w:shd w:val="clear" w:color="auto" w:fill="FFFF00"/>
          </w:tcPr>
          <w:p w14:paraId="234C1DA8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left="92" w:right="92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No</w:t>
            </w:r>
          </w:p>
        </w:tc>
        <w:tc>
          <w:tcPr>
            <w:tcW w:w="3685" w:type="dxa"/>
            <w:shd w:val="clear" w:color="auto" w:fill="FFFF00"/>
          </w:tcPr>
          <w:p w14:paraId="3A1A866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28818558" w14:textId="77777777" w:rsidTr="00166839">
        <w:trPr>
          <w:trHeight w:val="426"/>
        </w:trPr>
        <w:tc>
          <w:tcPr>
            <w:tcW w:w="5104" w:type="dxa"/>
          </w:tcPr>
          <w:p w14:paraId="7CA007B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3.2. Annual risk assessment carried out?</w:t>
            </w:r>
          </w:p>
        </w:tc>
        <w:tc>
          <w:tcPr>
            <w:tcW w:w="709" w:type="dxa"/>
          </w:tcPr>
          <w:p w14:paraId="2255C969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501C7C6A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6FDDBBFB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left="16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F96E35" w:rsidRPr="00F96E35" w14:paraId="7FC4C6B0" w14:textId="77777777" w:rsidTr="00166839">
        <w:trPr>
          <w:trHeight w:val="355"/>
        </w:trPr>
        <w:tc>
          <w:tcPr>
            <w:tcW w:w="5104" w:type="dxa"/>
            <w:shd w:val="clear" w:color="auto" w:fill="FFFF00"/>
          </w:tcPr>
          <w:p w14:paraId="0BE54FD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3.3. Insurance cover appropriate and adequate?</w:t>
            </w:r>
          </w:p>
        </w:tc>
        <w:tc>
          <w:tcPr>
            <w:tcW w:w="709" w:type="dxa"/>
            <w:shd w:val="clear" w:color="auto" w:fill="FFFF00"/>
          </w:tcPr>
          <w:p w14:paraId="7735DBC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683C485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6BB0FC1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Three-year contract in place</w:t>
            </w:r>
          </w:p>
        </w:tc>
      </w:tr>
      <w:tr w:rsidR="00F96E35" w:rsidRPr="00F96E35" w14:paraId="5C73B56F" w14:textId="77777777" w:rsidTr="00166839">
        <w:trPr>
          <w:trHeight w:val="426"/>
        </w:trPr>
        <w:tc>
          <w:tcPr>
            <w:tcW w:w="5104" w:type="dxa"/>
          </w:tcPr>
          <w:p w14:paraId="3B074C58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3.4. Evidence of annual insurance review?</w:t>
            </w:r>
          </w:p>
        </w:tc>
        <w:tc>
          <w:tcPr>
            <w:tcW w:w="709" w:type="dxa"/>
          </w:tcPr>
          <w:p w14:paraId="22088FE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3D866DA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6928C753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5" w:after="0" w:line="240" w:lineRule="auto"/>
              <w:ind w:left="162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0D6296A5" w14:textId="77777777" w:rsidTr="00166839">
        <w:trPr>
          <w:trHeight w:val="354"/>
        </w:trPr>
        <w:tc>
          <w:tcPr>
            <w:tcW w:w="5104" w:type="dxa"/>
            <w:shd w:val="clear" w:color="auto" w:fill="FFFF00"/>
          </w:tcPr>
          <w:p w14:paraId="5E044DF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78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3.5. Internal financial controls documented and evidenced?</w:t>
            </w:r>
          </w:p>
        </w:tc>
        <w:tc>
          <w:tcPr>
            <w:tcW w:w="709" w:type="dxa"/>
            <w:shd w:val="clear" w:color="auto" w:fill="FFFF00"/>
          </w:tcPr>
          <w:p w14:paraId="662F28F5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78"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3A433C5C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406F6AD7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55220CAD" w14:textId="77777777" w:rsidTr="00166839">
        <w:trPr>
          <w:trHeight w:val="633"/>
        </w:trPr>
        <w:tc>
          <w:tcPr>
            <w:tcW w:w="5104" w:type="dxa"/>
          </w:tcPr>
          <w:p w14:paraId="1A39F7EF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30" w:after="0" w:line="261" w:lineRule="auto"/>
              <w:ind w:left="508" w:right="41" w:hanging="456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3.6. Minutes initialled, each page identified and overall signed?</w:t>
            </w:r>
          </w:p>
        </w:tc>
        <w:tc>
          <w:tcPr>
            <w:tcW w:w="709" w:type="dxa"/>
          </w:tcPr>
          <w:p w14:paraId="3CE943F2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5BE076A0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4D33BE8D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F96E35" w:rsidRPr="00F96E35" w14:paraId="45693351" w14:textId="77777777" w:rsidTr="00166839">
        <w:trPr>
          <w:trHeight w:val="355"/>
        </w:trPr>
        <w:tc>
          <w:tcPr>
            <w:tcW w:w="5104" w:type="dxa"/>
            <w:shd w:val="clear" w:color="auto" w:fill="FFFF00"/>
          </w:tcPr>
          <w:p w14:paraId="164D2071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3.7. Regular reporting and minuting of bank balance?</w:t>
            </w:r>
          </w:p>
        </w:tc>
        <w:tc>
          <w:tcPr>
            <w:tcW w:w="709" w:type="dxa"/>
            <w:shd w:val="clear" w:color="auto" w:fill="FFFF00"/>
          </w:tcPr>
          <w:p w14:paraId="27E24F7E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before="83" w:after="0" w:line="240" w:lineRule="auto"/>
              <w:ind w:right="190"/>
              <w:jc w:val="center"/>
              <w:rPr>
                <w:rFonts w:eastAsia="Arial" w:cs="Arial"/>
                <w:lang w:eastAsia="en-GB" w:bidi="en-GB"/>
              </w:rPr>
            </w:pPr>
            <w:r w:rsidRPr="00F96E35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30105058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7CE702F4" w14:textId="77777777" w:rsidR="00DD1FA4" w:rsidRPr="00F96E35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531569BF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p w14:paraId="77869F6C" w14:textId="77777777" w:rsidR="00DD1FA4" w:rsidRPr="00DD1FA4" w:rsidRDefault="00DD1FA4" w:rsidP="00DD1FA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color w:val="FF0000"/>
          <w:lang w:eastAsia="en-GB" w:bidi="en-GB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3685"/>
      </w:tblGrid>
      <w:tr w:rsidR="003061F7" w:rsidRPr="003061F7" w14:paraId="250438D1" w14:textId="77777777" w:rsidTr="00166839">
        <w:trPr>
          <w:trHeight w:val="624"/>
        </w:trPr>
        <w:tc>
          <w:tcPr>
            <w:tcW w:w="10065" w:type="dxa"/>
            <w:gridSpan w:val="4"/>
          </w:tcPr>
          <w:p w14:paraId="029EE6AD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173" w:after="0" w:line="240" w:lineRule="auto"/>
              <w:ind w:left="57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3061F7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4. Budget</w:t>
            </w:r>
          </w:p>
        </w:tc>
      </w:tr>
      <w:tr w:rsidR="003061F7" w:rsidRPr="003061F7" w14:paraId="501D70DE" w14:textId="77777777" w:rsidTr="00166839">
        <w:trPr>
          <w:trHeight w:val="306"/>
        </w:trPr>
        <w:tc>
          <w:tcPr>
            <w:tcW w:w="5104" w:type="dxa"/>
            <w:shd w:val="clear" w:color="auto" w:fill="FFFF00"/>
          </w:tcPr>
          <w:p w14:paraId="2E0465B9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4.1. Annual budget to support precept?</w:t>
            </w:r>
          </w:p>
        </w:tc>
        <w:tc>
          <w:tcPr>
            <w:tcW w:w="709" w:type="dxa"/>
            <w:shd w:val="clear" w:color="auto" w:fill="FFFF00"/>
          </w:tcPr>
          <w:p w14:paraId="79BF32BC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3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370A4FE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21A849A1" w14:textId="2C89B0F7" w:rsidR="00DD1FA4" w:rsidRPr="003061F7" w:rsidRDefault="003061F7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Could be added to website</w:t>
            </w:r>
          </w:p>
        </w:tc>
      </w:tr>
      <w:tr w:rsidR="003061F7" w:rsidRPr="003061F7" w14:paraId="7C2C14D3" w14:textId="77777777" w:rsidTr="00166839">
        <w:trPr>
          <w:trHeight w:val="426"/>
        </w:trPr>
        <w:tc>
          <w:tcPr>
            <w:tcW w:w="5104" w:type="dxa"/>
          </w:tcPr>
          <w:p w14:paraId="147FC426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4.2. Has budget been discussed and adopted by council?</w:t>
            </w:r>
          </w:p>
        </w:tc>
        <w:tc>
          <w:tcPr>
            <w:tcW w:w="709" w:type="dxa"/>
          </w:tcPr>
          <w:p w14:paraId="0494B4EF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3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57EDE11B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5BE1B00F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50C3261B" w14:textId="77777777" w:rsidTr="00166839">
        <w:trPr>
          <w:trHeight w:val="311"/>
        </w:trPr>
        <w:tc>
          <w:tcPr>
            <w:tcW w:w="5104" w:type="dxa"/>
            <w:shd w:val="clear" w:color="auto" w:fill="FFFF00"/>
          </w:tcPr>
          <w:p w14:paraId="4227D9A3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4.3. Any reserves earmarked?</w:t>
            </w:r>
          </w:p>
        </w:tc>
        <w:tc>
          <w:tcPr>
            <w:tcW w:w="709" w:type="dxa"/>
            <w:shd w:val="clear" w:color="auto" w:fill="FFFF00"/>
          </w:tcPr>
          <w:p w14:paraId="0DD52D24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3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46317945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3685" w:type="dxa"/>
            <w:shd w:val="clear" w:color="auto" w:fill="FFFF00"/>
          </w:tcPr>
          <w:p w14:paraId="730638EF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3061F7" w:rsidRPr="003061F7" w14:paraId="1657E323" w14:textId="77777777" w:rsidTr="00166839">
        <w:trPr>
          <w:trHeight w:val="417"/>
        </w:trPr>
        <w:tc>
          <w:tcPr>
            <w:tcW w:w="5104" w:type="dxa"/>
          </w:tcPr>
          <w:p w14:paraId="6999A842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4.4. Any unexplained variances from budget?</w:t>
            </w:r>
          </w:p>
        </w:tc>
        <w:tc>
          <w:tcPr>
            <w:tcW w:w="709" w:type="dxa"/>
          </w:tcPr>
          <w:p w14:paraId="46D8CCA2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67" w:type="dxa"/>
          </w:tcPr>
          <w:p w14:paraId="062F48D5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168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No</w:t>
            </w:r>
          </w:p>
        </w:tc>
        <w:tc>
          <w:tcPr>
            <w:tcW w:w="3685" w:type="dxa"/>
          </w:tcPr>
          <w:p w14:paraId="5F09CF05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20F63478" w14:textId="77777777" w:rsidTr="00166839">
        <w:trPr>
          <w:trHeight w:val="316"/>
        </w:trPr>
        <w:tc>
          <w:tcPr>
            <w:tcW w:w="5104" w:type="dxa"/>
            <w:shd w:val="clear" w:color="auto" w:fill="FFFF00"/>
          </w:tcPr>
          <w:p w14:paraId="44B173E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7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4.5. Precept demand correctly minuted?</w:t>
            </w:r>
          </w:p>
        </w:tc>
        <w:tc>
          <w:tcPr>
            <w:tcW w:w="709" w:type="dxa"/>
            <w:shd w:val="clear" w:color="auto" w:fill="FFFF00"/>
          </w:tcPr>
          <w:p w14:paraId="66B85BFA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3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49AD77B6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1ED65E8E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2047B2FE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color w:val="FF0000"/>
          <w:sz w:val="20"/>
          <w:lang w:eastAsia="en-GB" w:bidi="en-GB"/>
        </w:rPr>
      </w:pPr>
    </w:p>
    <w:p w14:paraId="79AA741D" w14:textId="77777777" w:rsidR="00DD1FA4" w:rsidRPr="00DD1FA4" w:rsidRDefault="00DD1FA4" w:rsidP="00DD1FA4">
      <w:pPr>
        <w:widowControl w:val="0"/>
        <w:autoSpaceDE w:val="0"/>
        <w:autoSpaceDN w:val="0"/>
        <w:spacing w:before="4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3685"/>
      </w:tblGrid>
      <w:tr w:rsidR="003061F7" w:rsidRPr="003061F7" w14:paraId="6F4CA167" w14:textId="77777777" w:rsidTr="00166839">
        <w:trPr>
          <w:trHeight w:val="618"/>
        </w:trPr>
        <w:tc>
          <w:tcPr>
            <w:tcW w:w="10065" w:type="dxa"/>
            <w:gridSpan w:val="4"/>
          </w:tcPr>
          <w:p w14:paraId="1B35856F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168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3061F7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5. Payroll – Clerk</w:t>
            </w:r>
          </w:p>
        </w:tc>
      </w:tr>
      <w:tr w:rsidR="003061F7" w:rsidRPr="003061F7" w14:paraId="47FCBBEE" w14:textId="77777777" w:rsidTr="00166839">
        <w:trPr>
          <w:trHeight w:val="306"/>
        </w:trPr>
        <w:tc>
          <w:tcPr>
            <w:tcW w:w="5104" w:type="dxa"/>
            <w:shd w:val="clear" w:color="auto" w:fill="FFFF00"/>
          </w:tcPr>
          <w:p w14:paraId="69D8E174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highlight w:val="yellow"/>
                <w:lang w:eastAsia="en-GB" w:bidi="en-GB"/>
              </w:rPr>
            </w:pPr>
            <w:r w:rsidRPr="003061F7">
              <w:rPr>
                <w:rFonts w:eastAsia="Arial" w:cs="Arial"/>
                <w:highlight w:val="yellow"/>
                <w:lang w:eastAsia="en-GB" w:bidi="en-GB"/>
              </w:rPr>
              <w:t>5.1. Contract of employment?</w:t>
            </w:r>
          </w:p>
        </w:tc>
        <w:tc>
          <w:tcPr>
            <w:tcW w:w="709" w:type="dxa"/>
            <w:shd w:val="clear" w:color="auto" w:fill="FFFF00"/>
          </w:tcPr>
          <w:p w14:paraId="404E14DA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96"/>
              <w:jc w:val="center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highlight w:val="yellow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0E82D6C0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4C753846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11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04690F13" w14:textId="77777777" w:rsidTr="00166839">
        <w:trPr>
          <w:trHeight w:val="427"/>
        </w:trPr>
        <w:tc>
          <w:tcPr>
            <w:tcW w:w="5104" w:type="dxa"/>
          </w:tcPr>
          <w:p w14:paraId="45C285E2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5.2. Tax code issued / contracted out?</w:t>
            </w:r>
          </w:p>
        </w:tc>
        <w:tc>
          <w:tcPr>
            <w:tcW w:w="709" w:type="dxa"/>
            <w:tcBorders>
              <w:bottom w:val="nil"/>
            </w:tcBorders>
          </w:tcPr>
          <w:p w14:paraId="52970292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96"/>
              <w:jc w:val="center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064A823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73725663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8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0927266B" w14:textId="77777777" w:rsidTr="00152BE6">
        <w:trPr>
          <w:trHeight w:val="311"/>
        </w:trPr>
        <w:tc>
          <w:tcPr>
            <w:tcW w:w="5104" w:type="dxa"/>
            <w:shd w:val="clear" w:color="auto" w:fill="FFFF00"/>
          </w:tcPr>
          <w:p w14:paraId="4D741029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5.3. PAYE / NI evidence?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00"/>
          </w:tcPr>
          <w:p w14:paraId="789CE0F0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96"/>
              <w:jc w:val="center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356E548B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64AE2DFD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55B649AF" w14:textId="77777777" w:rsidTr="00152BE6">
        <w:trPr>
          <w:trHeight w:val="426"/>
        </w:trPr>
        <w:tc>
          <w:tcPr>
            <w:tcW w:w="5104" w:type="dxa"/>
          </w:tcPr>
          <w:p w14:paraId="3DF992BD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5.4. Has council approved salary paid?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7F3B85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96"/>
              <w:jc w:val="center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6E1B3581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24E08E0D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4D35AAEC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p w14:paraId="1EEAEC3D" w14:textId="77777777" w:rsidR="00DD1FA4" w:rsidRPr="00DD1FA4" w:rsidRDefault="00DD1FA4" w:rsidP="00DD1FA4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3685"/>
      </w:tblGrid>
      <w:tr w:rsidR="003061F7" w:rsidRPr="003061F7" w14:paraId="7D4B67C0" w14:textId="77777777" w:rsidTr="00166839">
        <w:trPr>
          <w:trHeight w:val="619"/>
        </w:trPr>
        <w:tc>
          <w:tcPr>
            <w:tcW w:w="10065" w:type="dxa"/>
            <w:gridSpan w:val="4"/>
          </w:tcPr>
          <w:p w14:paraId="3575A51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173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3061F7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6. Asset Control</w:t>
            </w:r>
          </w:p>
        </w:tc>
      </w:tr>
      <w:tr w:rsidR="003061F7" w:rsidRPr="003061F7" w14:paraId="106D6790" w14:textId="77777777" w:rsidTr="00166839">
        <w:trPr>
          <w:trHeight w:val="575"/>
        </w:trPr>
        <w:tc>
          <w:tcPr>
            <w:tcW w:w="5104" w:type="dxa"/>
            <w:shd w:val="clear" w:color="auto" w:fill="FFFF00"/>
          </w:tcPr>
          <w:p w14:paraId="50D82F61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8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6.1. Does council keep a register of all material assets owned?</w:t>
            </w:r>
          </w:p>
        </w:tc>
        <w:tc>
          <w:tcPr>
            <w:tcW w:w="709" w:type="dxa"/>
            <w:shd w:val="clear" w:color="auto" w:fill="FFFF00"/>
          </w:tcPr>
          <w:p w14:paraId="109E752E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2A02307E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310B0FE4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69ED216D" w14:textId="77777777" w:rsidTr="00166839">
        <w:trPr>
          <w:trHeight w:val="422"/>
        </w:trPr>
        <w:tc>
          <w:tcPr>
            <w:tcW w:w="5104" w:type="dxa"/>
          </w:tcPr>
          <w:p w14:paraId="502AA899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6.2. Is asset register up to date?</w:t>
            </w:r>
          </w:p>
        </w:tc>
        <w:tc>
          <w:tcPr>
            <w:tcW w:w="709" w:type="dxa"/>
          </w:tcPr>
          <w:p w14:paraId="0F92D2A5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5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0EA7CE59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0" w:right="9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56A3EDF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9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6088F0BA" w14:textId="77777777" w:rsidTr="00166839">
        <w:trPr>
          <w:trHeight w:val="355"/>
        </w:trPr>
        <w:tc>
          <w:tcPr>
            <w:tcW w:w="5104" w:type="dxa"/>
            <w:shd w:val="clear" w:color="auto" w:fill="FFFF00"/>
          </w:tcPr>
          <w:p w14:paraId="492846BC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8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6.3. Value of individual assets included?</w:t>
            </w:r>
          </w:p>
        </w:tc>
        <w:tc>
          <w:tcPr>
            <w:tcW w:w="709" w:type="dxa"/>
            <w:shd w:val="clear" w:color="auto" w:fill="FFFF00"/>
          </w:tcPr>
          <w:p w14:paraId="292E88F8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85" w:after="0" w:line="240" w:lineRule="auto"/>
              <w:ind w:right="195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7949506E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0C9F90F6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85" w:after="0" w:line="240" w:lineRule="auto"/>
              <w:ind w:left="109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626CD139" w14:textId="77777777" w:rsidTr="00166839">
        <w:trPr>
          <w:trHeight w:val="422"/>
        </w:trPr>
        <w:tc>
          <w:tcPr>
            <w:tcW w:w="5104" w:type="dxa"/>
          </w:tcPr>
          <w:p w14:paraId="0087F4BA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6.4. Inspected for risk and up to date inspection records exist</w:t>
            </w:r>
          </w:p>
        </w:tc>
        <w:tc>
          <w:tcPr>
            <w:tcW w:w="709" w:type="dxa"/>
          </w:tcPr>
          <w:p w14:paraId="7AC43F49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5"/>
              <w:jc w:val="right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55BCCACE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0" w:right="9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46BD2CCF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9"/>
              <w:rPr>
                <w:rFonts w:eastAsia="Arial" w:cs="Arial"/>
                <w:lang w:eastAsia="en-GB" w:bidi="en-GB"/>
              </w:rPr>
            </w:pPr>
          </w:p>
        </w:tc>
      </w:tr>
      <w:tr w:rsidR="003061F7" w:rsidRPr="003061F7" w14:paraId="4B75D885" w14:textId="77777777" w:rsidTr="00166839">
        <w:trPr>
          <w:trHeight w:val="422"/>
        </w:trPr>
        <w:tc>
          <w:tcPr>
            <w:tcW w:w="5104" w:type="dxa"/>
            <w:shd w:val="clear" w:color="auto" w:fill="FFFF00"/>
          </w:tcPr>
          <w:p w14:paraId="03A35140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6.5 Record of deeds, articles and land register references available?</w:t>
            </w:r>
          </w:p>
        </w:tc>
        <w:tc>
          <w:tcPr>
            <w:tcW w:w="709" w:type="dxa"/>
            <w:shd w:val="clear" w:color="auto" w:fill="FFFF00"/>
          </w:tcPr>
          <w:p w14:paraId="2B70BA0D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5"/>
              <w:jc w:val="right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67" w:type="dxa"/>
            <w:shd w:val="clear" w:color="auto" w:fill="FFFF00"/>
          </w:tcPr>
          <w:p w14:paraId="1E9E483C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0" w:right="92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3945F286" w14:textId="77777777" w:rsidR="00DD1FA4" w:rsidRPr="003061F7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09"/>
              <w:rPr>
                <w:rFonts w:eastAsia="Arial" w:cs="Arial"/>
                <w:lang w:eastAsia="en-GB" w:bidi="en-GB"/>
              </w:rPr>
            </w:pPr>
            <w:r w:rsidRPr="003061F7">
              <w:rPr>
                <w:rFonts w:eastAsia="Arial" w:cs="Arial"/>
                <w:lang w:eastAsia="en-GB" w:bidi="en-GB"/>
              </w:rPr>
              <w:t>In hand</w:t>
            </w:r>
          </w:p>
        </w:tc>
      </w:tr>
    </w:tbl>
    <w:p w14:paraId="030037FE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p w14:paraId="3EC2C1F6" w14:textId="77777777" w:rsidR="003061F7" w:rsidRPr="00DD1FA4" w:rsidRDefault="003061F7" w:rsidP="00DD1FA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color w:val="FF0000"/>
          <w:sz w:val="24"/>
          <w:lang w:eastAsia="en-GB" w:bidi="en-GB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709"/>
        <w:gridCol w:w="567"/>
        <w:gridCol w:w="3685"/>
      </w:tblGrid>
      <w:tr w:rsidR="00B913A8" w:rsidRPr="00B913A8" w14:paraId="70C7AD48" w14:textId="77777777" w:rsidTr="00166839">
        <w:trPr>
          <w:trHeight w:val="619"/>
        </w:trPr>
        <w:tc>
          <w:tcPr>
            <w:tcW w:w="10065" w:type="dxa"/>
            <w:gridSpan w:val="4"/>
          </w:tcPr>
          <w:p w14:paraId="12415E34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168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B913A8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lastRenderedPageBreak/>
              <w:t>7. Bank Reconciliations</w:t>
            </w:r>
          </w:p>
        </w:tc>
      </w:tr>
      <w:tr w:rsidR="00B913A8" w:rsidRPr="00B913A8" w14:paraId="239DA91A" w14:textId="77777777" w:rsidTr="00166839">
        <w:trPr>
          <w:trHeight w:val="311"/>
        </w:trPr>
        <w:tc>
          <w:tcPr>
            <w:tcW w:w="5104" w:type="dxa"/>
            <w:shd w:val="clear" w:color="auto" w:fill="FFFF00"/>
          </w:tcPr>
          <w:p w14:paraId="374F8C6E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7.1. Is there a bank reconciliation for each account?</w:t>
            </w:r>
          </w:p>
        </w:tc>
        <w:tc>
          <w:tcPr>
            <w:tcW w:w="709" w:type="dxa"/>
            <w:shd w:val="clear" w:color="auto" w:fill="FFFF00"/>
          </w:tcPr>
          <w:p w14:paraId="01CB39BF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7" w:after="0" w:line="240" w:lineRule="auto"/>
              <w:ind w:right="190"/>
              <w:jc w:val="right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6C73096F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  <w:shd w:val="clear" w:color="auto" w:fill="FFFF00"/>
          </w:tcPr>
          <w:p w14:paraId="143DD83F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18"/>
                <w:lang w:eastAsia="en-GB" w:bidi="en-GB"/>
              </w:rPr>
            </w:pPr>
          </w:p>
        </w:tc>
      </w:tr>
      <w:tr w:rsidR="00B913A8" w:rsidRPr="00B913A8" w14:paraId="7B7EDB16" w14:textId="77777777" w:rsidTr="00152BE6">
        <w:trPr>
          <w:trHeight w:val="426"/>
        </w:trPr>
        <w:tc>
          <w:tcPr>
            <w:tcW w:w="5104" w:type="dxa"/>
          </w:tcPr>
          <w:p w14:paraId="726D1778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7.2. Reconciliation carried out on receipt of statement?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E2A4C4E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right="190"/>
              <w:jc w:val="right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</w:tcPr>
          <w:p w14:paraId="17BE33F7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5" w:type="dxa"/>
          </w:tcPr>
          <w:p w14:paraId="76DC4638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18"/>
                <w:lang w:eastAsia="en-GB" w:bidi="en-GB"/>
              </w:rPr>
            </w:pPr>
          </w:p>
        </w:tc>
      </w:tr>
      <w:tr w:rsidR="00B913A8" w:rsidRPr="00B913A8" w14:paraId="4302A385" w14:textId="77777777" w:rsidTr="00152BE6">
        <w:trPr>
          <w:trHeight w:val="426"/>
        </w:trPr>
        <w:tc>
          <w:tcPr>
            <w:tcW w:w="5104" w:type="dxa"/>
            <w:shd w:val="clear" w:color="auto" w:fill="FFFF00"/>
          </w:tcPr>
          <w:p w14:paraId="4CA7C7DD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7.3 Any unexplained balancing entries in any reconciliation?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5BAB4047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before="32" w:after="0" w:line="240" w:lineRule="auto"/>
              <w:ind w:right="190"/>
              <w:jc w:val="right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67" w:type="dxa"/>
            <w:shd w:val="clear" w:color="auto" w:fill="FFFF00"/>
          </w:tcPr>
          <w:p w14:paraId="53CDB936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B913A8">
              <w:rPr>
                <w:rFonts w:eastAsia="Arial" w:cs="Arial"/>
                <w:lang w:eastAsia="en-GB" w:bidi="en-GB"/>
              </w:rPr>
              <w:t>No</w:t>
            </w:r>
          </w:p>
        </w:tc>
        <w:tc>
          <w:tcPr>
            <w:tcW w:w="3685" w:type="dxa"/>
            <w:shd w:val="clear" w:color="auto" w:fill="FFFF00"/>
          </w:tcPr>
          <w:p w14:paraId="16472928" w14:textId="77777777" w:rsidR="00DD1FA4" w:rsidRPr="00B913A8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18"/>
                <w:lang w:eastAsia="en-GB" w:bidi="en-GB"/>
              </w:rPr>
            </w:pPr>
          </w:p>
        </w:tc>
      </w:tr>
    </w:tbl>
    <w:p w14:paraId="574803CD" w14:textId="77777777" w:rsidR="00DD1FA4" w:rsidRPr="00DD1FA4" w:rsidRDefault="00DD1FA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1"/>
          <w:lang w:eastAsia="en-GB" w:bidi="en-GB"/>
        </w:rPr>
      </w:pPr>
    </w:p>
    <w:tbl>
      <w:tblPr>
        <w:tblW w:w="10061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641"/>
        <w:gridCol w:w="637"/>
        <w:gridCol w:w="3626"/>
      </w:tblGrid>
      <w:tr w:rsidR="008C3250" w:rsidRPr="008C3250" w14:paraId="60A21080" w14:textId="77777777" w:rsidTr="00166839">
        <w:trPr>
          <w:trHeight w:val="623"/>
        </w:trPr>
        <w:tc>
          <w:tcPr>
            <w:tcW w:w="10061" w:type="dxa"/>
            <w:gridSpan w:val="4"/>
          </w:tcPr>
          <w:p w14:paraId="00C6AB30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187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8C3250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8. Year End Procedures</w:t>
            </w:r>
          </w:p>
        </w:tc>
      </w:tr>
      <w:tr w:rsidR="008C3250" w:rsidRPr="008C3250" w14:paraId="5CFD43F1" w14:textId="77777777" w:rsidTr="00166839">
        <w:trPr>
          <w:trHeight w:val="570"/>
        </w:trPr>
        <w:tc>
          <w:tcPr>
            <w:tcW w:w="5157" w:type="dxa"/>
            <w:shd w:val="clear" w:color="auto" w:fill="FFFF00"/>
          </w:tcPr>
          <w:p w14:paraId="445FE3F4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 xml:space="preserve">8.1. </w:t>
            </w:r>
            <w:proofErr w:type="spellStart"/>
            <w:r w:rsidRPr="008C3250">
              <w:rPr>
                <w:rFonts w:eastAsia="Arial" w:cs="Arial"/>
                <w:lang w:eastAsia="en-GB" w:bidi="en-GB"/>
              </w:rPr>
              <w:t>Year end</w:t>
            </w:r>
            <w:proofErr w:type="spellEnd"/>
            <w:r w:rsidRPr="008C3250">
              <w:rPr>
                <w:rFonts w:eastAsia="Arial" w:cs="Arial"/>
                <w:lang w:eastAsia="en-GB" w:bidi="en-GB"/>
              </w:rPr>
              <w:t xml:space="preserve"> accounts prepared on correct accounting basis?</w:t>
            </w:r>
          </w:p>
        </w:tc>
        <w:tc>
          <w:tcPr>
            <w:tcW w:w="641" w:type="dxa"/>
            <w:shd w:val="clear" w:color="auto" w:fill="FFFF00"/>
          </w:tcPr>
          <w:p w14:paraId="2DB8EAB3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41" w:right="137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637" w:type="dxa"/>
            <w:shd w:val="clear" w:color="auto" w:fill="FFFF00"/>
          </w:tcPr>
          <w:p w14:paraId="2A108D73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26" w:type="dxa"/>
            <w:shd w:val="clear" w:color="auto" w:fill="FFFF00"/>
          </w:tcPr>
          <w:p w14:paraId="580F4600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57"/>
              <w:rPr>
                <w:rFonts w:eastAsia="Arial" w:cs="Arial"/>
                <w:lang w:eastAsia="en-GB" w:bidi="en-GB"/>
              </w:rPr>
            </w:pPr>
          </w:p>
        </w:tc>
      </w:tr>
      <w:tr w:rsidR="008C3250" w:rsidRPr="008C3250" w14:paraId="193C2DCE" w14:textId="77777777" w:rsidTr="00166839">
        <w:trPr>
          <w:trHeight w:val="398"/>
        </w:trPr>
        <w:tc>
          <w:tcPr>
            <w:tcW w:w="5157" w:type="dxa"/>
          </w:tcPr>
          <w:p w14:paraId="7B245B80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8.2. Bank statements and ledger reconcile?</w:t>
            </w:r>
          </w:p>
        </w:tc>
        <w:tc>
          <w:tcPr>
            <w:tcW w:w="641" w:type="dxa"/>
            <w:tcBorders>
              <w:bottom w:val="nil"/>
            </w:tcBorders>
          </w:tcPr>
          <w:p w14:paraId="3CD72D5E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40" w:lineRule="auto"/>
              <w:ind w:left="141" w:right="137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637" w:type="dxa"/>
          </w:tcPr>
          <w:p w14:paraId="25F45055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26" w:type="dxa"/>
          </w:tcPr>
          <w:p w14:paraId="28BA96E9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8C3250" w:rsidRPr="008C3250" w14:paraId="19006FB4" w14:textId="77777777" w:rsidTr="00166839">
        <w:trPr>
          <w:trHeight w:val="575"/>
        </w:trPr>
        <w:tc>
          <w:tcPr>
            <w:tcW w:w="5157" w:type="dxa"/>
            <w:shd w:val="clear" w:color="auto" w:fill="FFFF00"/>
          </w:tcPr>
          <w:p w14:paraId="34B6046A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61" w:lineRule="auto"/>
              <w:ind w:left="508" w:hanging="456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8.3. Underlying financial trail from records to presented accounts?</w:t>
            </w:r>
          </w:p>
        </w:tc>
        <w:tc>
          <w:tcPr>
            <w:tcW w:w="641" w:type="dxa"/>
            <w:shd w:val="clear" w:color="auto" w:fill="FFFF00"/>
          </w:tcPr>
          <w:p w14:paraId="45D42269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41" w:right="137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637" w:type="dxa"/>
            <w:shd w:val="clear" w:color="auto" w:fill="FFFF00"/>
          </w:tcPr>
          <w:p w14:paraId="7638F00E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26" w:type="dxa"/>
            <w:shd w:val="clear" w:color="auto" w:fill="FFFF00"/>
          </w:tcPr>
          <w:p w14:paraId="015E4818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8C3250" w:rsidRPr="008C3250" w14:paraId="7D85DCF9" w14:textId="77777777" w:rsidTr="00166839">
        <w:trPr>
          <w:trHeight w:val="633"/>
        </w:trPr>
        <w:tc>
          <w:tcPr>
            <w:tcW w:w="5157" w:type="dxa"/>
          </w:tcPr>
          <w:p w14:paraId="40C9FB99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56" w:lineRule="auto"/>
              <w:ind w:left="508" w:right="742" w:hanging="456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8.4. Where appropriate, debtors and creditors properly recorded?</w:t>
            </w:r>
          </w:p>
        </w:tc>
        <w:tc>
          <w:tcPr>
            <w:tcW w:w="641" w:type="dxa"/>
          </w:tcPr>
          <w:p w14:paraId="1FC5EC32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41" w:right="137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637" w:type="dxa"/>
          </w:tcPr>
          <w:p w14:paraId="0703009A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N/A</w:t>
            </w:r>
          </w:p>
        </w:tc>
        <w:tc>
          <w:tcPr>
            <w:tcW w:w="3626" w:type="dxa"/>
          </w:tcPr>
          <w:p w14:paraId="193ABD89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8C3250" w:rsidRPr="008C3250" w14:paraId="1C4D7D9C" w14:textId="77777777" w:rsidTr="00166839">
        <w:trPr>
          <w:trHeight w:val="633"/>
        </w:trPr>
        <w:tc>
          <w:tcPr>
            <w:tcW w:w="5157" w:type="dxa"/>
            <w:shd w:val="clear" w:color="auto" w:fill="FFFF00"/>
          </w:tcPr>
          <w:p w14:paraId="137B431B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66" w:after="0" w:line="256" w:lineRule="auto"/>
              <w:ind w:left="508" w:right="742" w:hanging="456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8.5 Has Council agreed, signed and minuted sections 1 &amp; 2 of the annual return?</w:t>
            </w:r>
          </w:p>
        </w:tc>
        <w:tc>
          <w:tcPr>
            <w:tcW w:w="641" w:type="dxa"/>
            <w:shd w:val="clear" w:color="auto" w:fill="FFFF00"/>
          </w:tcPr>
          <w:p w14:paraId="7ACA2604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ind w:left="141" w:right="137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637" w:type="dxa"/>
            <w:shd w:val="clear" w:color="auto" w:fill="FFFF00"/>
          </w:tcPr>
          <w:p w14:paraId="38216509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26" w:type="dxa"/>
            <w:shd w:val="clear" w:color="auto" w:fill="FFFF00"/>
          </w:tcPr>
          <w:p w14:paraId="742DCE3A" w14:textId="77777777" w:rsidR="00DD1FA4" w:rsidRPr="008C3250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Next Meeting</w:t>
            </w:r>
          </w:p>
        </w:tc>
      </w:tr>
    </w:tbl>
    <w:p w14:paraId="63D88AEF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tbl>
      <w:tblPr>
        <w:tblpPr w:leftFromText="180" w:rightFromText="180" w:vertAnchor="text" w:horzAnchor="margin" w:tblpXSpec="center" w:tblpY="109"/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8"/>
        <w:gridCol w:w="672"/>
        <w:gridCol w:w="580"/>
        <w:gridCol w:w="3712"/>
      </w:tblGrid>
      <w:tr w:rsidR="00166839" w:rsidRPr="008C3250" w14:paraId="5B351906" w14:textId="77777777" w:rsidTr="00166839">
        <w:trPr>
          <w:trHeight w:val="623"/>
        </w:trPr>
        <w:tc>
          <w:tcPr>
            <w:tcW w:w="10092" w:type="dxa"/>
            <w:gridSpan w:val="4"/>
          </w:tcPr>
          <w:p w14:paraId="2D70CB54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173" w:after="0" w:line="240" w:lineRule="auto"/>
              <w:ind w:left="6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8C3250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9. Miscellaneous</w:t>
            </w:r>
          </w:p>
        </w:tc>
      </w:tr>
      <w:tr w:rsidR="00166839" w:rsidRPr="008C3250" w14:paraId="60357DDF" w14:textId="77777777" w:rsidTr="00166839">
        <w:trPr>
          <w:trHeight w:val="485"/>
        </w:trPr>
        <w:tc>
          <w:tcPr>
            <w:tcW w:w="5128" w:type="dxa"/>
            <w:shd w:val="clear" w:color="auto" w:fill="FFFF00"/>
          </w:tcPr>
          <w:p w14:paraId="1F0DEE46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24" w:after="0" w:line="220" w:lineRule="atLeast"/>
              <w:ind w:left="62" w:right="1104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9.1. Have points raised at the last audit been addressed?</w:t>
            </w:r>
          </w:p>
        </w:tc>
        <w:tc>
          <w:tcPr>
            <w:tcW w:w="672" w:type="dxa"/>
            <w:shd w:val="clear" w:color="auto" w:fill="FFFF00"/>
          </w:tcPr>
          <w:p w14:paraId="747AA6E7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0" w:type="dxa"/>
            <w:shd w:val="clear" w:color="auto" w:fill="FFFF00"/>
          </w:tcPr>
          <w:p w14:paraId="2061E3F5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  <w:shd w:val="clear" w:color="auto" w:fill="FFFF00"/>
          </w:tcPr>
          <w:p w14:paraId="6672E12E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 xml:space="preserve"> </w:t>
            </w:r>
          </w:p>
        </w:tc>
      </w:tr>
      <w:tr w:rsidR="00166839" w:rsidRPr="008C3250" w14:paraId="40D2FCA4" w14:textId="77777777" w:rsidTr="00166839">
        <w:trPr>
          <w:trHeight w:val="633"/>
        </w:trPr>
        <w:tc>
          <w:tcPr>
            <w:tcW w:w="5128" w:type="dxa"/>
          </w:tcPr>
          <w:p w14:paraId="7F2ABDE2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56" w:lineRule="auto"/>
              <w:ind w:left="513" w:right="1104" w:hanging="4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9.2. Has the council adopted a Code of Conduct since July 2012</w:t>
            </w:r>
          </w:p>
        </w:tc>
        <w:tc>
          <w:tcPr>
            <w:tcW w:w="672" w:type="dxa"/>
          </w:tcPr>
          <w:p w14:paraId="25C37A31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0" w:type="dxa"/>
          </w:tcPr>
          <w:p w14:paraId="573383A4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</w:tcPr>
          <w:p w14:paraId="6E4DFC3F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164"/>
              <w:rPr>
                <w:rFonts w:eastAsia="Arial" w:cs="Arial"/>
                <w:lang w:eastAsia="en-GB" w:bidi="en-GB"/>
              </w:rPr>
            </w:pPr>
          </w:p>
        </w:tc>
      </w:tr>
      <w:tr w:rsidR="00166839" w:rsidRPr="008C3250" w14:paraId="24F2F137" w14:textId="77777777" w:rsidTr="00166839">
        <w:trPr>
          <w:trHeight w:val="517"/>
        </w:trPr>
        <w:tc>
          <w:tcPr>
            <w:tcW w:w="5128" w:type="dxa"/>
            <w:shd w:val="clear" w:color="auto" w:fill="FFFF00"/>
          </w:tcPr>
          <w:p w14:paraId="7932EDE0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61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9.3. Is eligibility for General Power of Competence properly evidenced?</w:t>
            </w:r>
          </w:p>
        </w:tc>
        <w:tc>
          <w:tcPr>
            <w:tcW w:w="672" w:type="dxa"/>
            <w:shd w:val="clear" w:color="auto" w:fill="FFFF00"/>
          </w:tcPr>
          <w:p w14:paraId="31DCA376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0" w:type="dxa"/>
            <w:shd w:val="clear" w:color="auto" w:fill="FFFF00"/>
          </w:tcPr>
          <w:p w14:paraId="7877ADB8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167" w:after="0" w:line="240" w:lineRule="auto"/>
              <w:ind w:left="187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  <w:shd w:val="clear" w:color="auto" w:fill="FFFF00"/>
          </w:tcPr>
          <w:p w14:paraId="22507377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 xml:space="preserve"> Clerk has obtained </w:t>
            </w:r>
            <w:proofErr w:type="spellStart"/>
            <w:r w:rsidRPr="008C3250">
              <w:rPr>
                <w:rFonts w:eastAsia="Arial" w:cs="Arial"/>
                <w:lang w:eastAsia="en-GB" w:bidi="en-GB"/>
              </w:rPr>
              <w:t>CiLCA</w:t>
            </w:r>
            <w:proofErr w:type="spellEnd"/>
          </w:p>
          <w:p w14:paraId="036A6D62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GPOC remains from previous clerk</w:t>
            </w:r>
          </w:p>
        </w:tc>
      </w:tr>
      <w:tr w:rsidR="00166839" w:rsidRPr="008C3250" w14:paraId="6B1A1E16" w14:textId="77777777" w:rsidTr="00166839">
        <w:trPr>
          <w:trHeight w:val="499"/>
        </w:trPr>
        <w:tc>
          <w:tcPr>
            <w:tcW w:w="5128" w:type="dxa"/>
          </w:tcPr>
          <w:p w14:paraId="171C8FB1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40" w:lineRule="auto"/>
              <w:ind w:left="6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9.4. Are all electronic files backed up?</w:t>
            </w:r>
          </w:p>
        </w:tc>
        <w:tc>
          <w:tcPr>
            <w:tcW w:w="672" w:type="dxa"/>
          </w:tcPr>
          <w:p w14:paraId="3DC1426E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NK</w:t>
            </w:r>
          </w:p>
        </w:tc>
        <w:tc>
          <w:tcPr>
            <w:tcW w:w="580" w:type="dxa"/>
          </w:tcPr>
          <w:p w14:paraId="3A1E5A97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</w:tcPr>
          <w:p w14:paraId="39862A86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30" w:lineRule="atLeast"/>
              <w:ind w:left="486" w:right="2729" w:hanging="15"/>
              <w:rPr>
                <w:rFonts w:eastAsia="Arial" w:cs="Arial"/>
                <w:lang w:eastAsia="en-GB" w:bidi="en-GB"/>
              </w:rPr>
            </w:pPr>
          </w:p>
        </w:tc>
      </w:tr>
      <w:tr w:rsidR="00166839" w:rsidRPr="008C3250" w14:paraId="6D5E4139" w14:textId="77777777" w:rsidTr="00166839">
        <w:trPr>
          <w:trHeight w:val="513"/>
        </w:trPr>
        <w:tc>
          <w:tcPr>
            <w:tcW w:w="5128" w:type="dxa"/>
            <w:shd w:val="clear" w:color="auto" w:fill="FFFF00"/>
          </w:tcPr>
          <w:p w14:paraId="64010FCD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9.5. Do arrangements for public inspection of council’s records exist?</w:t>
            </w:r>
          </w:p>
        </w:tc>
        <w:tc>
          <w:tcPr>
            <w:tcW w:w="672" w:type="dxa"/>
            <w:shd w:val="clear" w:color="auto" w:fill="FFFF00"/>
          </w:tcPr>
          <w:p w14:paraId="17C81533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0" w:type="dxa"/>
            <w:shd w:val="clear" w:color="auto" w:fill="FFFF00"/>
          </w:tcPr>
          <w:p w14:paraId="71E20451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  <w:shd w:val="clear" w:color="auto" w:fill="FFFF00"/>
          </w:tcPr>
          <w:p w14:paraId="06CC7983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166839" w:rsidRPr="008C3250" w14:paraId="25762BDC" w14:textId="77777777" w:rsidTr="00166839">
        <w:trPr>
          <w:trHeight w:val="513"/>
        </w:trPr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</w:tcPr>
          <w:p w14:paraId="53F90F1B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9.6. Arrangements for GDPR in Hand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shd w:val="clear" w:color="auto" w:fill="auto"/>
          </w:tcPr>
          <w:p w14:paraId="14C57220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auto"/>
          </w:tcPr>
          <w:p w14:paraId="75B7FE01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712" w:type="dxa"/>
            <w:tcBorders>
              <w:bottom w:val="single" w:sz="4" w:space="0" w:color="000000"/>
            </w:tcBorders>
            <w:shd w:val="clear" w:color="auto" w:fill="auto"/>
          </w:tcPr>
          <w:p w14:paraId="2E985809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  <w:tr w:rsidR="00166839" w:rsidRPr="008C3250" w14:paraId="107121FF" w14:textId="77777777" w:rsidTr="00166839">
        <w:trPr>
          <w:trHeight w:val="513"/>
        </w:trPr>
        <w:tc>
          <w:tcPr>
            <w:tcW w:w="5128" w:type="dxa"/>
            <w:tcBorders>
              <w:bottom w:val="single" w:sz="4" w:space="0" w:color="auto"/>
            </w:tcBorders>
            <w:shd w:val="clear" w:color="auto" w:fill="FFFF00"/>
          </w:tcPr>
          <w:p w14:paraId="417D618D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9.7. Transparency Requirements in place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00"/>
          </w:tcPr>
          <w:p w14:paraId="021434C5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00"/>
          </w:tcPr>
          <w:p w14:paraId="5C39152C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00"/>
          </w:tcPr>
          <w:p w14:paraId="14EE2E41" w14:textId="77777777" w:rsidR="00166839" w:rsidRPr="008C3250" w:rsidRDefault="00166839" w:rsidP="0016683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8C3250">
              <w:rPr>
                <w:rFonts w:eastAsia="Arial" w:cs="Arial"/>
                <w:lang w:eastAsia="en-GB" w:bidi="en-GB"/>
              </w:rPr>
              <w:t>See next section</w:t>
            </w:r>
          </w:p>
        </w:tc>
      </w:tr>
    </w:tbl>
    <w:p w14:paraId="0556D4AF" w14:textId="77777777" w:rsidR="00DD1FA4" w:rsidRPr="00DD1FA4" w:rsidRDefault="00DD1FA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6"/>
          <w:lang w:eastAsia="en-GB" w:bidi="en-GB"/>
        </w:rPr>
      </w:pPr>
    </w:p>
    <w:p w14:paraId="36EA0F1A" w14:textId="0CFA6BDE" w:rsidR="008C3250" w:rsidRPr="00DD1FA4" w:rsidRDefault="00166839" w:rsidP="00FB5144">
      <w:pPr>
        <w:rPr>
          <w:rFonts w:eastAsia="Arial" w:cs="Arial"/>
          <w:color w:val="FF0000"/>
          <w:lang w:eastAsia="en-GB" w:bidi="en-GB"/>
        </w:rPr>
      </w:pPr>
      <w:r>
        <w:rPr>
          <w:rFonts w:eastAsia="Arial" w:cs="Arial"/>
          <w:color w:val="FF0000"/>
          <w:lang w:eastAsia="en-GB" w:bidi="en-GB"/>
        </w:rPr>
        <w:br w:type="page"/>
      </w:r>
    </w:p>
    <w:tbl>
      <w:tblPr>
        <w:tblW w:w="105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744"/>
        <w:gridCol w:w="595"/>
        <w:gridCol w:w="3867"/>
      </w:tblGrid>
      <w:tr w:rsidR="0062211B" w:rsidRPr="0062211B" w14:paraId="2D873286" w14:textId="77777777" w:rsidTr="00166839">
        <w:trPr>
          <w:trHeight w:val="62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636B7C2A" w14:textId="74D74586" w:rsidR="008C3250" w:rsidRPr="0062211B" w:rsidRDefault="008C3250" w:rsidP="00130079">
            <w:pPr>
              <w:widowControl w:val="0"/>
              <w:autoSpaceDE w:val="0"/>
              <w:autoSpaceDN w:val="0"/>
              <w:spacing w:before="173" w:after="0" w:line="240" w:lineRule="auto"/>
              <w:ind w:left="6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62211B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lastRenderedPageBreak/>
              <w:t>10. Transparency Code</w:t>
            </w:r>
          </w:p>
        </w:tc>
      </w:tr>
      <w:tr w:rsidR="0062211B" w:rsidRPr="0062211B" w14:paraId="6327BC5F" w14:textId="77777777" w:rsidTr="00166839">
        <w:trPr>
          <w:trHeight w:val="485"/>
        </w:trPr>
        <w:tc>
          <w:tcPr>
            <w:tcW w:w="5103" w:type="dxa"/>
            <w:shd w:val="clear" w:color="auto" w:fill="FFFF00"/>
          </w:tcPr>
          <w:p w14:paraId="36A9FB4C" w14:textId="0539C85C" w:rsidR="008C3250" w:rsidRPr="0062211B" w:rsidRDefault="008C3250" w:rsidP="00130079">
            <w:pPr>
              <w:widowControl w:val="0"/>
              <w:autoSpaceDE w:val="0"/>
              <w:autoSpaceDN w:val="0"/>
              <w:spacing w:before="24" w:after="0" w:line="220" w:lineRule="atLeast"/>
              <w:ind w:left="62" w:right="1104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10.1. All items of expenditure as required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July??</w:t>
            </w:r>
          </w:p>
        </w:tc>
        <w:tc>
          <w:tcPr>
            <w:tcW w:w="709" w:type="dxa"/>
            <w:shd w:val="clear" w:color="auto" w:fill="FFFF00"/>
          </w:tcPr>
          <w:p w14:paraId="321A6A6D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3A71ACF1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  <w:shd w:val="clear" w:color="auto" w:fill="FFFF00"/>
          </w:tcPr>
          <w:p w14:paraId="36046F1F" w14:textId="3144B1A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  <w:r w:rsidR="0062211B" w:rsidRPr="0062211B">
              <w:rPr>
                <w:rFonts w:eastAsia="Arial" w:cs="Arial"/>
                <w:lang w:eastAsia="en-GB" w:bidi="en-GB"/>
              </w:rPr>
              <w:t>In Minutes</w:t>
            </w:r>
          </w:p>
        </w:tc>
      </w:tr>
      <w:tr w:rsidR="0062211B" w:rsidRPr="0062211B" w14:paraId="4B5E83F3" w14:textId="77777777" w:rsidTr="00166839">
        <w:trPr>
          <w:trHeight w:val="633"/>
        </w:trPr>
        <w:tc>
          <w:tcPr>
            <w:tcW w:w="5103" w:type="dxa"/>
          </w:tcPr>
          <w:p w14:paraId="067266A0" w14:textId="783F3C4B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13" w:right="110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10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.2. </w:t>
            </w:r>
            <w:r w:rsidRPr="0062211B">
              <w:rPr>
                <w:rFonts w:eastAsia="Arial" w:cs="Arial"/>
                <w:lang w:eastAsia="en-GB" w:bidi="en-GB"/>
              </w:rPr>
              <w:t>End of year accounts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</w:t>
            </w:r>
          </w:p>
        </w:tc>
        <w:tc>
          <w:tcPr>
            <w:tcW w:w="709" w:type="dxa"/>
          </w:tcPr>
          <w:p w14:paraId="6DD7C0FE" w14:textId="685C98FD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567" w:type="dxa"/>
          </w:tcPr>
          <w:p w14:paraId="0913CB4F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</w:tcPr>
          <w:p w14:paraId="576B5310" w14:textId="3CDB2EC8" w:rsidR="008C3250" w:rsidRPr="0062211B" w:rsidRDefault="0062211B" w:rsidP="0062211B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First year under Transparency code regulations</w:t>
            </w:r>
          </w:p>
        </w:tc>
      </w:tr>
      <w:tr w:rsidR="0062211B" w:rsidRPr="0062211B" w14:paraId="0F2DA4D7" w14:textId="77777777" w:rsidTr="00166839">
        <w:trPr>
          <w:trHeight w:val="517"/>
        </w:trPr>
        <w:tc>
          <w:tcPr>
            <w:tcW w:w="5103" w:type="dxa"/>
            <w:shd w:val="clear" w:color="auto" w:fill="FFFF00"/>
          </w:tcPr>
          <w:p w14:paraId="03F8D3C7" w14:textId="2075B73A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61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10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.3. </w:t>
            </w:r>
            <w:r w:rsidRPr="0062211B">
              <w:rPr>
                <w:rFonts w:eastAsia="Arial" w:cs="Arial"/>
                <w:lang w:eastAsia="en-GB" w:bidi="en-GB"/>
              </w:rPr>
              <w:t>Annual Governance Statement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</w:t>
            </w:r>
          </w:p>
        </w:tc>
        <w:tc>
          <w:tcPr>
            <w:tcW w:w="709" w:type="dxa"/>
            <w:shd w:val="clear" w:color="auto" w:fill="FFFF00"/>
          </w:tcPr>
          <w:p w14:paraId="7BE12C3E" w14:textId="050A01CA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14:paraId="086B3426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before="167" w:after="0" w:line="240" w:lineRule="auto"/>
              <w:ind w:left="187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  <w:shd w:val="clear" w:color="auto" w:fill="FFFF00"/>
          </w:tcPr>
          <w:p w14:paraId="37D8B1E6" w14:textId="46008050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  <w:r w:rsidR="0062211B" w:rsidRPr="0062211B">
              <w:rPr>
                <w:rFonts w:eastAsia="Arial" w:cs="Arial"/>
                <w:lang w:eastAsia="en-GB" w:bidi="en-GB"/>
              </w:rPr>
              <w:t>First year under Transparency code regulations</w:t>
            </w:r>
          </w:p>
        </w:tc>
      </w:tr>
      <w:tr w:rsidR="0062211B" w:rsidRPr="0062211B" w14:paraId="0AEA3E77" w14:textId="77777777" w:rsidTr="00166839">
        <w:trPr>
          <w:trHeight w:val="499"/>
        </w:trPr>
        <w:tc>
          <w:tcPr>
            <w:tcW w:w="5103" w:type="dxa"/>
          </w:tcPr>
          <w:p w14:paraId="65198F3D" w14:textId="6677C0BC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40" w:lineRule="auto"/>
              <w:ind w:left="6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10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.4. </w:t>
            </w:r>
            <w:r w:rsidRPr="0062211B">
              <w:rPr>
                <w:rFonts w:eastAsia="Arial" w:cs="Arial"/>
                <w:lang w:eastAsia="en-GB" w:bidi="en-GB"/>
              </w:rPr>
              <w:t>Internal Audit report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July?</w:t>
            </w:r>
          </w:p>
        </w:tc>
        <w:tc>
          <w:tcPr>
            <w:tcW w:w="709" w:type="dxa"/>
          </w:tcPr>
          <w:p w14:paraId="20990DC6" w14:textId="31ECE17A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567" w:type="dxa"/>
          </w:tcPr>
          <w:p w14:paraId="2AB22D03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</w:tcPr>
          <w:p w14:paraId="10759BE4" w14:textId="0B405A7E" w:rsidR="008C3250" w:rsidRPr="0062211B" w:rsidRDefault="0062211B" w:rsidP="0062211B">
            <w:pPr>
              <w:widowControl w:val="0"/>
              <w:autoSpaceDE w:val="0"/>
              <w:autoSpaceDN w:val="0"/>
              <w:spacing w:before="37" w:after="0" w:line="230" w:lineRule="atLeast"/>
              <w:ind w:left="17" w:hanging="17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First year under Transparency code regulations</w:t>
            </w:r>
          </w:p>
        </w:tc>
      </w:tr>
      <w:tr w:rsidR="0062211B" w:rsidRPr="0062211B" w14:paraId="4DEB07CA" w14:textId="77777777" w:rsidTr="00166839">
        <w:trPr>
          <w:trHeight w:val="513"/>
        </w:trPr>
        <w:tc>
          <w:tcPr>
            <w:tcW w:w="5103" w:type="dxa"/>
            <w:shd w:val="clear" w:color="auto" w:fill="FFFF00"/>
          </w:tcPr>
          <w:p w14:paraId="576B1D64" w14:textId="08CE59C6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10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.5. </w:t>
            </w:r>
            <w:r w:rsidRPr="0062211B">
              <w:rPr>
                <w:rFonts w:eastAsia="Arial" w:cs="Arial"/>
                <w:lang w:eastAsia="en-GB" w:bidi="en-GB"/>
              </w:rPr>
              <w:t>Councillor responsibilities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July?</w:t>
            </w:r>
          </w:p>
        </w:tc>
        <w:tc>
          <w:tcPr>
            <w:tcW w:w="709" w:type="dxa"/>
            <w:shd w:val="clear" w:color="auto" w:fill="FFFF00"/>
          </w:tcPr>
          <w:p w14:paraId="43536E14" w14:textId="6C8D48DD" w:rsidR="008C3250" w:rsidRPr="0062211B" w:rsidRDefault="0062211B" w:rsidP="0013007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14:paraId="72B2CC8E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  <w:shd w:val="clear" w:color="auto" w:fill="FFFF00"/>
          </w:tcPr>
          <w:p w14:paraId="505E54E0" w14:textId="6D39C33D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First year under Transparency code regulations</w:t>
            </w:r>
          </w:p>
        </w:tc>
      </w:tr>
      <w:tr w:rsidR="0062211B" w:rsidRPr="0062211B" w14:paraId="58EF883C" w14:textId="77777777" w:rsidTr="00166839">
        <w:trPr>
          <w:trHeight w:val="513"/>
        </w:trPr>
        <w:tc>
          <w:tcPr>
            <w:tcW w:w="5103" w:type="dxa"/>
            <w:shd w:val="clear" w:color="auto" w:fill="auto"/>
          </w:tcPr>
          <w:p w14:paraId="4C96B83C" w14:textId="68AC964F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11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.6. </w:t>
            </w:r>
            <w:r w:rsidRPr="0062211B">
              <w:rPr>
                <w:rFonts w:eastAsia="Arial" w:cs="Arial"/>
                <w:lang w:eastAsia="en-GB" w:bidi="en-GB"/>
              </w:rPr>
              <w:t>Asset register published by 1</w:t>
            </w:r>
            <w:r w:rsidRPr="0062211B">
              <w:rPr>
                <w:rFonts w:eastAsia="Arial" w:cs="Arial"/>
                <w:vertAlign w:val="superscript"/>
                <w:lang w:eastAsia="en-GB" w:bidi="en-GB"/>
              </w:rPr>
              <w:t>st</w:t>
            </w:r>
            <w:r w:rsidRPr="0062211B">
              <w:rPr>
                <w:rFonts w:eastAsia="Arial" w:cs="Arial"/>
                <w:lang w:eastAsia="en-GB" w:bidi="en-GB"/>
              </w:rPr>
              <w:t xml:space="preserve"> July?</w:t>
            </w:r>
          </w:p>
        </w:tc>
        <w:tc>
          <w:tcPr>
            <w:tcW w:w="709" w:type="dxa"/>
            <w:shd w:val="clear" w:color="auto" w:fill="auto"/>
          </w:tcPr>
          <w:p w14:paraId="4D26A632" w14:textId="25280B63" w:rsidR="008C3250" w:rsidRPr="0062211B" w:rsidRDefault="0062211B" w:rsidP="0013007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EC2A22E" w14:textId="77777777" w:rsidR="008C3250" w:rsidRPr="0062211B" w:rsidRDefault="008C3250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  <w:shd w:val="clear" w:color="auto" w:fill="auto"/>
          </w:tcPr>
          <w:p w14:paraId="6BD4ACA1" w14:textId="234EA4D2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First year under Transparency code regulations</w:t>
            </w:r>
          </w:p>
        </w:tc>
      </w:tr>
      <w:tr w:rsidR="0062211B" w:rsidRPr="0062211B" w14:paraId="505129EE" w14:textId="77777777" w:rsidTr="00166839">
        <w:trPr>
          <w:trHeight w:val="513"/>
        </w:trPr>
        <w:tc>
          <w:tcPr>
            <w:tcW w:w="5103" w:type="dxa"/>
            <w:shd w:val="clear" w:color="auto" w:fill="FFFF00"/>
          </w:tcPr>
          <w:p w14:paraId="784A476D" w14:textId="30B0BF26" w:rsidR="008C3250" w:rsidRPr="0062211B" w:rsidRDefault="0062211B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11</w:t>
            </w:r>
            <w:r w:rsidR="008C3250" w:rsidRPr="0062211B">
              <w:rPr>
                <w:rFonts w:eastAsia="Arial" w:cs="Arial"/>
                <w:lang w:eastAsia="en-GB" w:bidi="en-GB"/>
              </w:rPr>
              <w:t xml:space="preserve">.7. </w:t>
            </w:r>
            <w:r w:rsidRPr="0062211B">
              <w:rPr>
                <w:rFonts w:eastAsia="Arial" w:cs="Arial"/>
                <w:lang w:eastAsia="en-GB" w:bidi="en-GB"/>
              </w:rPr>
              <w:t>Agendas and meeting papers published within 3 clear days?</w:t>
            </w:r>
          </w:p>
        </w:tc>
        <w:tc>
          <w:tcPr>
            <w:tcW w:w="709" w:type="dxa"/>
            <w:shd w:val="clear" w:color="auto" w:fill="FFFF00"/>
          </w:tcPr>
          <w:p w14:paraId="54A31470" w14:textId="060AAB17" w:rsidR="008C3250" w:rsidRPr="0062211B" w:rsidRDefault="0062211B" w:rsidP="0013007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FFFF00"/>
          </w:tcPr>
          <w:p w14:paraId="0F53DFA3" w14:textId="1B78F5B9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 xml:space="preserve"> </w:t>
            </w:r>
          </w:p>
        </w:tc>
        <w:tc>
          <w:tcPr>
            <w:tcW w:w="3686" w:type="dxa"/>
            <w:shd w:val="clear" w:color="auto" w:fill="FFFF00"/>
          </w:tcPr>
          <w:p w14:paraId="1FB7269D" w14:textId="74993002" w:rsidR="008C3250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Agenda published, not meeting papers will do so in future</w:t>
            </w:r>
          </w:p>
        </w:tc>
      </w:tr>
      <w:tr w:rsidR="0062211B" w:rsidRPr="0062211B" w14:paraId="2C3539F6" w14:textId="77777777" w:rsidTr="00166839">
        <w:trPr>
          <w:trHeight w:val="513"/>
        </w:trPr>
        <w:tc>
          <w:tcPr>
            <w:tcW w:w="5103" w:type="dxa"/>
            <w:shd w:val="clear" w:color="auto" w:fill="auto"/>
          </w:tcPr>
          <w:p w14:paraId="467FF7E7" w14:textId="3C33DCDD" w:rsidR="0062211B" w:rsidRPr="0062211B" w:rsidRDefault="0062211B" w:rsidP="00130079">
            <w:pPr>
              <w:widowControl w:val="0"/>
              <w:autoSpaceDE w:val="0"/>
              <w:autoSpaceDN w:val="0"/>
              <w:spacing w:before="37" w:after="0" w:line="256" w:lineRule="auto"/>
              <w:ind w:left="513" w:right="614" w:hanging="452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11.8 (Draft) Minutes published within one month of the meeting?</w:t>
            </w:r>
          </w:p>
        </w:tc>
        <w:tc>
          <w:tcPr>
            <w:tcW w:w="709" w:type="dxa"/>
            <w:shd w:val="clear" w:color="auto" w:fill="auto"/>
          </w:tcPr>
          <w:p w14:paraId="36562725" w14:textId="2CB1B490" w:rsidR="0062211B" w:rsidRPr="0062211B" w:rsidRDefault="0062211B" w:rsidP="00130079">
            <w:pPr>
              <w:widowControl w:val="0"/>
              <w:autoSpaceDE w:val="0"/>
              <w:autoSpaceDN w:val="0"/>
              <w:spacing w:before="162" w:after="0" w:line="240" w:lineRule="auto"/>
              <w:ind w:left="170" w:right="141"/>
              <w:jc w:val="center"/>
              <w:rPr>
                <w:rFonts w:eastAsia="Arial" w:cs="Arial"/>
                <w:lang w:eastAsia="en-GB" w:bidi="en-GB"/>
              </w:rPr>
            </w:pPr>
            <w:r w:rsidRPr="0062211B">
              <w:rPr>
                <w:rFonts w:eastAsia="Arial" w:cs="Arial"/>
                <w:lang w:eastAsia="en-GB" w:bidi="en-GB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2288232" w14:textId="77777777" w:rsidR="0062211B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3686" w:type="dxa"/>
            <w:shd w:val="clear" w:color="auto" w:fill="auto"/>
          </w:tcPr>
          <w:p w14:paraId="07178425" w14:textId="77777777" w:rsidR="0062211B" w:rsidRPr="0062211B" w:rsidRDefault="0062211B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55A7DD11" w14:textId="77777777" w:rsidR="00166839" w:rsidRDefault="00166839" w:rsidP="00130079">
      <w:pPr>
        <w:widowControl w:val="0"/>
        <w:tabs>
          <w:tab w:val="left" w:pos="4536"/>
          <w:tab w:val="left" w:pos="5245"/>
          <w:tab w:val="left" w:pos="5812"/>
        </w:tabs>
        <w:autoSpaceDE w:val="0"/>
        <w:autoSpaceDN w:val="0"/>
        <w:spacing w:after="0" w:line="240" w:lineRule="auto"/>
        <w:ind w:left="-567"/>
        <w:rPr>
          <w:rFonts w:eastAsia="Arial" w:cs="Arial"/>
          <w:lang w:eastAsia="en-GB" w:bidi="en-GB"/>
        </w:rPr>
      </w:pPr>
    </w:p>
    <w:p w14:paraId="33C2424C" w14:textId="3E76264B" w:rsidR="00166839" w:rsidRPr="0062211B" w:rsidRDefault="00166839" w:rsidP="00130079">
      <w:pPr>
        <w:widowControl w:val="0"/>
        <w:tabs>
          <w:tab w:val="left" w:pos="4536"/>
          <w:tab w:val="left" w:pos="5245"/>
          <w:tab w:val="left" w:pos="5812"/>
        </w:tabs>
        <w:autoSpaceDE w:val="0"/>
        <w:autoSpaceDN w:val="0"/>
        <w:spacing w:after="0" w:line="240" w:lineRule="auto"/>
        <w:ind w:left="-567"/>
        <w:rPr>
          <w:rFonts w:eastAsia="Arial" w:cs="Arial"/>
          <w:lang w:eastAsia="en-GB" w:bidi="en-GB"/>
        </w:rPr>
      </w:pPr>
      <w:r w:rsidRPr="0062211B">
        <w:rPr>
          <w:rFonts w:eastAsia="Arial" w:cs="Arial"/>
          <w:lang w:eastAsia="en-GB" w:bidi="en-GB"/>
        </w:rPr>
        <w:tab/>
      </w:r>
      <w:r w:rsidRPr="0062211B">
        <w:rPr>
          <w:rFonts w:eastAsia="Arial" w:cs="Arial"/>
          <w:lang w:eastAsia="en-GB" w:bidi="en-GB"/>
        </w:rPr>
        <w:tab/>
      </w:r>
      <w:r w:rsidRPr="0062211B">
        <w:rPr>
          <w:rFonts w:eastAsia="Arial" w:cs="Arial"/>
          <w:lang w:eastAsia="en-GB" w:bidi="en-GB"/>
        </w:rPr>
        <w:tab/>
      </w:r>
    </w:p>
    <w:tbl>
      <w:tblPr>
        <w:tblW w:w="105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2806"/>
        <w:gridCol w:w="2613"/>
      </w:tblGrid>
      <w:tr w:rsidR="00FB5144" w:rsidRPr="00FB5144" w14:paraId="0FD65D47" w14:textId="77777777" w:rsidTr="00166839">
        <w:trPr>
          <w:trHeight w:val="595"/>
        </w:trPr>
        <w:tc>
          <w:tcPr>
            <w:tcW w:w="10559" w:type="dxa"/>
            <w:gridSpan w:val="3"/>
          </w:tcPr>
          <w:p w14:paraId="6CB250E5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59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B5144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Annual Return</w:t>
            </w:r>
          </w:p>
        </w:tc>
      </w:tr>
      <w:tr w:rsidR="00FB5144" w:rsidRPr="00FB5144" w14:paraId="7F48E903" w14:textId="77777777" w:rsidTr="00FB5144">
        <w:trPr>
          <w:trHeight w:val="585"/>
        </w:trPr>
        <w:tc>
          <w:tcPr>
            <w:tcW w:w="5140" w:type="dxa"/>
            <w:shd w:val="clear" w:color="auto" w:fill="FFFF00"/>
          </w:tcPr>
          <w:p w14:paraId="2DC5187A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b/>
                <w:lang w:eastAsia="en-GB" w:bidi="en-GB"/>
              </w:rPr>
            </w:pPr>
          </w:p>
          <w:p w14:paraId="7D48D62F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Part Completed</w:t>
            </w:r>
          </w:p>
        </w:tc>
        <w:tc>
          <w:tcPr>
            <w:tcW w:w="2806" w:type="dxa"/>
            <w:shd w:val="clear" w:color="auto" w:fill="FFFF00"/>
          </w:tcPr>
          <w:p w14:paraId="6E4DCF6B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80" w:after="0" w:line="240" w:lineRule="auto"/>
              <w:ind w:firstLine="102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FB5144">
              <w:rPr>
                <w:rFonts w:eastAsia="Arial" w:cs="Arial"/>
                <w:b/>
                <w:lang w:eastAsia="en-GB" w:bidi="en-GB"/>
              </w:rPr>
              <w:t>Year ending</w:t>
            </w:r>
          </w:p>
          <w:p w14:paraId="3A1B2FF0" w14:textId="4CC466D9" w:rsidR="00DD1FA4" w:rsidRPr="00FB5144" w:rsidRDefault="00DD1FA4" w:rsidP="00130079">
            <w:pPr>
              <w:widowControl w:val="0"/>
              <w:autoSpaceDE w:val="0"/>
              <w:autoSpaceDN w:val="0"/>
              <w:spacing w:before="80" w:after="0" w:line="240" w:lineRule="auto"/>
              <w:ind w:firstLine="102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FB5144">
              <w:rPr>
                <w:rFonts w:eastAsia="Arial" w:cs="Arial"/>
                <w:b/>
                <w:lang w:eastAsia="en-GB" w:bidi="en-GB"/>
              </w:rPr>
              <w:t>31 March 202</w:t>
            </w:r>
            <w:r w:rsidR="00166839" w:rsidRPr="00FB5144">
              <w:rPr>
                <w:rFonts w:eastAsia="Arial" w:cs="Arial"/>
                <w:b/>
                <w:lang w:eastAsia="en-GB" w:bidi="en-GB"/>
              </w:rPr>
              <w:t>2</w:t>
            </w:r>
          </w:p>
        </w:tc>
        <w:tc>
          <w:tcPr>
            <w:tcW w:w="2613" w:type="dxa"/>
            <w:shd w:val="clear" w:color="auto" w:fill="FFFF00"/>
          </w:tcPr>
          <w:p w14:paraId="400ACB9A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80" w:after="0" w:line="240" w:lineRule="auto"/>
              <w:ind w:firstLine="102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FB5144">
              <w:rPr>
                <w:rFonts w:eastAsia="Arial" w:cs="Arial"/>
                <w:b/>
                <w:lang w:eastAsia="en-GB" w:bidi="en-GB"/>
              </w:rPr>
              <w:t xml:space="preserve">Year ending </w:t>
            </w:r>
          </w:p>
          <w:p w14:paraId="79319C5F" w14:textId="24DE970A" w:rsidR="00DD1FA4" w:rsidRPr="00FB5144" w:rsidRDefault="00DD1FA4" w:rsidP="00130079">
            <w:pPr>
              <w:widowControl w:val="0"/>
              <w:autoSpaceDE w:val="0"/>
              <w:autoSpaceDN w:val="0"/>
              <w:spacing w:before="80" w:after="0" w:line="240" w:lineRule="auto"/>
              <w:ind w:firstLine="102"/>
              <w:jc w:val="center"/>
              <w:rPr>
                <w:rFonts w:eastAsia="Arial" w:cs="Arial"/>
                <w:b/>
                <w:lang w:eastAsia="en-GB" w:bidi="en-GB"/>
              </w:rPr>
            </w:pPr>
            <w:r w:rsidRPr="00FB5144">
              <w:rPr>
                <w:rFonts w:eastAsia="Arial" w:cs="Arial"/>
                <w:b/>
                <w:lang w:eastAsia="en-GB" w:bidi="en-GB"/>
              </w:rPr>
              <w:t>31 March 202</w:t>
            </w:r>
            <w:r w:rsidR="00FB5144" w:rsidRPr="00FB5144">
              <w:rPr>
                <w:rFonts w:eastAsia="Arial" w:cs="Arial"/>
                <w:b/>
                <w:lang w:eastAsia="en-GB" w:bidi="en-GB"/>
              </w:rPr>
              <w:t>3</w:t>
            </w:r>
          </w:p>
        </w:tc>
      </w:tr>
      <w:tr w:rsidR="00FB5144" w:rsidRPr="00FB5144" w14:paraId="06F204AC" w14:textId="77777777" w:rsidTr="00166839">
        <w:trPr>
          <w:trHeight w:val="455"/>
        </w:trPr>
        <w:tc>
          <w:tcPr>
            <w:tcW w:w="5140" w:type="dxa"/>
          </w:tcPr>
          <w:p w14:paraId="2B2005B6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8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1. Balances brought forward</w:t>
            </w:r>
          </w:p>
        </w:tc>
        <w:tc>
          <w:tcPr>
            <w:tcW w:w="2806" w:type="dxa"/>
          </w:tcPr>
          <w:p w14:paraId="0687E712" w14:textId="1080A3F8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60,130</w:t>
            </w:r>
          </w:p>
        </w:tc>
        <w:tc>
          <w:tcPr>
            <w:tcW w:w="2613" w:type="dxa"/>
          </w:tcPr>
          <w:p w14:paraId="26B849C0" w14:textId="6A9609FD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58,106</w:t>
            </w:r>
          </w:p>
        </w:tc>
      </w:tr>
      <w:tr w:rsidR="00FB5144" w:rsidRPr="00FB5144" w14:paraId="37768BC9" w14:textId="77777777" w:rsidTr="00FB5144">
        <w:trPr>
          <w:trHeight w:val="374"/>
        </w:trPr>
        <w:tc>
          <w:tcPr>
            <w:tcW w:w="5140" w:type="dxa"/>
            <w:shd w:val="clear" w:color="auto" w:fill="FFFF00"/>
          </w:tcPr>
          <w:p w14:paraId="0DA9FDA0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7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2. Annual precept</w:t>
            </w:r>
          </w:p>
        </w:tc>
        <w:tc>
          <w:tcPr>
            <w:tcW w:w="2806" w:type="dxa"/>
            <w:shd w:val="clear" w:color="auto" w:fill="FFFF00"/>
          </w:tcPr>
          <w:p w14:paraId="4D738D02" w14:textId="78421D05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20,028</w:t>
            </w:r>
          </w:p>
        </w:tc>
        <w:tc>
          <w:tcPr>
            <w:tcW w:w="2613" w:type="dxa"/>
            <w:shd w:val="clear" w:color="auto" w:fill="FFFF00"/>
          </w:tcPr>
          <w:p w14:paraId="64F5742B" w14:textId="00BDB396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22,031</w:t>
            </w:r>
          </w:p>
        </w:tc>
      </w:tr>
      <w:tr w:rsidR="00FB5144" w:rsidRPr="00FB5144" w14:paraId="121BC984" w14:textId="77777777" w:rsidTr="00166839">
        <w:trPr>
          <w:trHeight w:val="422"/>
        </w:trPr>
        <w:tc>
          <w:tcPr>
            <w:tcW w:w="5140" w:type="dxa"/>
          </w:tcPr>
          <w:p w14:paraId="59DD62A7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8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3. Total other receipts</w:t>
            </w:r>
          </w:p>
        </w:tc>
        <w:tc>
          <w:tcPr>
            <w:tcW w:w="2806" w:type="dxa"/>
          </w:tcPr>
          <w:p w14:paraId="1D1E8932" w14:textId="56CFE2B8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7,540</w:t>
            </w:r>
          </w:p>
        </w:tc>
        <w:tc>
          <w:tcPr>
            <w:tcW w:w="2613" w:type="dxa"/>
          </w:tcPr>
          <w:p w14:paraId="3782058D" w14:textId="49858F7A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2,221</w:t>
            </w:r>
          </w:p>
        </w:tc>
      </w:tr>
      <w:tr w:rsidR="00FB5144" w:rsidRPr="00FB5144" w14:paraId="40C3BD5D" w14:textId="77777777" w:rsidTr="00FB5144">
        <w:trPr>
          <w:trHeight w:val="359"/>
        </w:trPr>
        <w:tc>
          <w:tcPr>
            <w:tcW w:w="5140" w:type="dxa"/>
            <w:shd w:val="clear" w:color="auto" w:fill="FFFF00"/>
          </w:tcPr>
          <w:p w14:paraId="4F0E97E1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4. Staff costs</w:t>
            </w:r>
          </w:p>
        </w:tc>
        <w:tc>
          <w:tcPr>
            <w:tcW w:w="2806" w:type="dxa"/>
            <w:shd w:val="clear" w:color="auto" w:fill="FFFF00"/>
          </w:tcPr>
          <w:p w14:paraId="7DE58526" w14:textId="3B7A8787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8,760</w:t>
            </w:r>
          </w:p>
        </w:tc>
        <w:tc>
          <w:tcPr>
            <w:tcW w:w="2613" w:type="dxa"/>
            <w:shd w:val="clear" w:color="auto" w:fill="FFFF00"/>
          </w:tcPr>
          <w:p w14:paraId="69321104" w14:textId="16F439D9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9,914</w:t>
            </w:r>
          </w:p>
        </w:tc>
      </w:tr>
      <w:tr w:rsidR="00FB5144" w:rsidRPr="00FB5144" w14:paraId="782EC418" w14:textId="77777777" w:rsidTr="00166839">
        <w:trPr>
          <w:trHeight w:val="427"/>
        </w:trPr>
        <w:tc>
          <w:tcPr>
            <w:tcW w:w="5140" w:type="dxa"/>
          </w:tcPr>
          <w:p w14:paraId="30447CBE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8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5. Loan interest/capital repayments</w:t>
            </w:r>
          </w:p>
        </w:tc>
        <w:tc>
          <w:tcPr>
            <w:tcW w:w="2806" w:type="dxa"/>
          </w:tcPr>
          <w:p w14:paraId="4E724456" w14:textId="42998F2F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0</w:t>
            </w:r>
          </w:p>
        </w:tc>
        <w:tc>
          <w:tcPr>
            <w:tcW w:w="2613" w:type="dxa"/>
          </w:tcPr>
          <w:p w14:paraId="10B483BE" w14:textId="325C05A9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0</w:t>
            </w:r>
          </w:p>
        </w:tc>
      </w:tr>
      <w:tr w:rsidR="00FB5144" w:rsidRPr="00FB5144" w14:paraId="50BDF8EE" w14:textId="77777777" w:rsidTr="00FB5144">
        <w:trPr>
          <w:trHeight w:val="355"/>
        </w:trPr>
        <w:tc>
          <w:tcPr>
            <w:tcW w:w="5140" w:type="dxa"/>
            <w:shd w:val="clear" w:color="auto" w:fill="FFFF00"/>
          </w:tcPr>
          <w:p w14:paraId="3525D623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2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6. Total other payments</w:t>
            </w:r>
          </w:p>
        </w:tc>
        <w:tc>
          <w:tcPr>
            <w:tcW w:w="2806" w:type="dxa"/>
            <w:shd w:val="clear" w:color="auto" w:fill="FFFF00"/>
          </w:tcPr>
          <w:p w14:paraId="0794DBA7" w14:textId="3F016235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20,832</w:t>
            </w:r>
          </w:p>
        </w:tc>
        <w:tc>
          <w:tcPr>
            <w:tcW w:w="2613" w:type="dxa"/>
            <w:shd w:val="clear" w:color="auto" w:fill="FFFF00"/>
          </w:tcPr>
          <w:p w14:paraId="74BB4E76" w14:textId="47005729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14,593</w:t>
            </w:r>
          </w:p>
        </w:tc>
      </w:tr>
      <w:tr w:rsidR="00FB5144" w:rsidRPr="00FB5144" w14:paraId="2C44B6D2" w14:textId="77777777" w:rsidTr="00166839">
        <w:trPr>
          <w:trHeight w:val="427"/>
        </w:trPr>
        <w:tc>
          <w:tcPr>
            <w:tcW w:w="5140" w:type="dxa"/>
          </w:tcPr>
          <w:p w14:paraId="2303AA3D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86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7. Balances carried forward</w:t>
            </w:r>
          </w:p>
        </w:tc>
        <w:tc>
          <w:tcPr>
            <w:tcW w:w="2806" w:type="dxa"/>
          </w:tcPr>
          <w:p w14:paraId="5EA6AF97" w14:textId="21BD4C13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58,106</w:t>
            </w:r>
          </w:p>
        </w:tc>
        <w:tc>
          <w:tcPr>
            <w:tcW w:w="2613" w:type="dxa"/>
          </w:tcPr>
          <w:p w14:paraId="3BAB0DFF" w14:textId="4D76186C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57,815</w:t>
            </w:r>
          </w:p>
        </w:tc>
      </w:tr>
      <w:tr w:rsidR="00FB5144" w:rsidRPr="00FB5144" w14:paraId="5B5B666B" w14:textId="77777777" w:rsidTr="00FB5144">
        <w:trPr>
          <w:trHeight w:val="355"/>
        </w:trPr>
        <w:tc>
          <w:tcPr>
            <w:tcW w:w="5140" w:type="dxa"/>
            <w:shd w:val="clear" w:color="auto" w:fill="FFFF00"/>
          </w:tcPr>
          <w:p w14:paraId="63265F31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32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8. Total cash and investments</w:t>
            </w:r>
          </w:p>
        </w:tc>
        <w:tc>
          <w:tcPr>
            <w:tcW w:w="2806" w:type="dxa"/>
            <w:shd w:val="clear" w:color="auto" w:fill="FFFF00"/>
          </w:tcPr>
          <w:p w14:paraId="521ED0E3" w14:textId="36228AEA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58,106</w:t>
            </w:r>
          </w:p>
        </w:tc>
        <w:tc>
          <w:tcPr>
            <w:tcW w:w="2613" w:type="dxa"/>
            <w:shd w:val="clear" w:color="auto" w:fill="FFFF00"/>
          </w:tcPr>
          <w:p w14:paraId="03407880" w14:textId="2A48ED95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57,815</w:t>
            </w:r>
          </w:p>
        </w:tc>
      </w:tr>
      <w:tr w:rsidR="00FB5144" w:rsidRPr="00FB5144" w14:paraId="2CCBE2ED" w14:textId="77777777" w:rsidTr="00166839">
        <w:trPr>
          <w:trHeight w:val="431"/>
        </w:trPr>
        <w:tc>
          <w:tcPr>
            <w:tcW w:w="5140" w:type="dxa"/>
          </w:tcPr>
          <w:p w14:paraId="5C74FF3F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90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 xml:space="preserve">9. Total fixed assets and </w:t>
            </w:r>
            <w:proofErr w:type="gramStart"/>
            <w:r w:rsidRPr="00FB5144">
              <w:rPr>
                <w:rFonts w:eastAsia="Arial" w:cs="Arial"/>
                <w:lang w:eastAsia="en-GB" w:bidi="en-GB"/>
              </w:rPr>
              <w:t>long term</w:t>
            </w:r>
            <w:proofErr w:type="gramEnd"/>
            <w:r w:rsidRPr="00FB5144">
              <w:rPr>
                <w:rFonts w:eastAsia="Arial" w:cs="Arial"/>
                <w:lang w:eastAsia="en-GB" w:bidi="en-GB"/>
              </w:rPr>
              <w:t xml:space="preserve"> assets</w:t>
            </w:r>
          </w:p>
        </w:tc>
        <w:tc>
          <w:tcPr>
            <w:tcW w:w="2806" w:type="dxa"/>
          </w:tcPr>
          <w:p w14:paraId="0F7105B5" w14:textId="0C4F552B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69,506</w:t>
            </w:r>
          </w:p>
        </w:tc>
        <w:tc>
          <w:tcPr>
            <w:tcW w:w="2613" w:type="dxa"/>
          </w:tcPr>
          <w:p w14:paraId="7DF4A0DB" w14:textId="18B7259B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69,506</w:t>
            </w:r>
          </w:p>
        </w:tc>
      </w:tr>
      <w:tr w:rsidR="00FB5144" w:rsidRPr="00FB5144" w14:paraId="05DFE11E" w14:textId="77777777" w:rsidTr="00FB5144">
        <w:trPr>
          <w:trHeight w:val="330"/>
        </w:trPr>
        <w:tc>
          <w:tcPr>
            <w:tcW w:w="5140" w:type="dxa"/>
            <w:shd w:val="clear" w:color="auto" w:fill="FFFF00"/>
          </w:tcPr>
          <w:p w14:paraId="24CD7132" w14:textId="77777777" w:rsidR="00166839" w:rsidRPr="00FB5144" w:rsidRDefault="00166839" w:rsidP="00166839">
            <w:pPr>
              <w:widowControl w:val="0"/>
              <w:autoSpaceDE w:val="0"/>
              <w:autoSpaceDN w:val="0"/>
              <w:spacing w:before="27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10. Total borrowings</w:t>
            </w:r>
          </w:p>
        </w:tc>
        <w:tc>
          <w:tcPr>
            <w:tcW w:w="2806" w:type="dxa"/>
            <w:shd w:val="clear" w:color="auto" w:fill="FFFF00"/>
          </w:tcPr>
          <w:p w14:paraId="787C4F7F" w14:textId="6E460D7F" w:rsidR="00166839" w:rsidRPr="00FB5144" w:rsidRDefault="00166839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0</w:t>
            </w:r>
          </w:p>
        </w:tc>
        <w:tc>
          <w:tcPr>
            <w:tcW w:w="2613" w:type="dxa"/>
            <w:shd w:val="clear" w:color="auto" w:fill="FFFF00"/>
          </w:tcPr>
          <w:p w14:paraId="5402AE27" w14:textId="452A7B68" w:rsidR="00166839" w:rsidRPr="00FB5144" w:rsidRDefault="00FB5144" w:rsidP="001668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0</w:t>
            </w:r>
          </w:p>
        </w:tc>
      </w:tr>
    </w:tbl>
    <w:p w14:paraId="78CBF24B" w14:textId="77777777" w:rsidR="00DD1FA4" w:rsidRPr="00FB514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eastAsia="en-GB" w:bidi="en-GB"/>
        </w:rPr>
      </w:pPr>
    </w:p>
    <w:p w14:paraId="431B2281" w14:textId="77777777" w:rsidR="00DD1FA4" w:rsidRDefault="00DD1FA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p w14:paraId="1E1C5FED" w14:textId="77777777" w:rsidR="00FB5144" w:rsidRDefault="00FB514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p w14:paraId="1DAFEEC1" w14:textId="77777777" w:rsidR="00FB5144" w:rsidRDefault="00FB514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p w14:paraId="6D5D54E0" w14:textId="4F7D4B18" w:rsidR="00FB5144" w:rsidRDefault="00FB5144">
      <w:pPr>
        <w:rPr>
          <w:rFonts w:ascii="Arial" w:eastAsia="Arial" w:hAnsi="Arial" w:cs="Arial"/>
          <w:b/>
          <w:color w:val="FF0000"/>
          <w:sz w:val="23"/>
          <w:lang w:eastAsia="en-GB" w:bidi="en-GB"/>
        </w:rPr>
      </w:pPr>
      <w:r>
        <w:rPr>
          <w:rFonts w:ascii="Arial" w:eastAsia="Arial" w:hAnsi="Arial" w:cs="Arial"/>
          <w:b/>
          <w:color w:val="FF0000"/>
          <w:sz w:val="23"/>
          <w:lang w:eastAsia="en-GB" w:bidi="en-GB"/>
        </w:rPr>
        <w:br w:type="page"/>
      </w:r>
    </w:p>
    <w:p w14:paraId="14B6C8F0" w14:textId="77777777" w:rsidR="00FB5144" w:rsidRDefault="00FB514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p w14:paraId="5329EB25" w14:textId="77777777" w:rsidR="00FB5144" w:rsidRDefault="00FB514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p w14:paraId="3E4F79C9" w14:textId="77777777" w:rsidR="00FB5144" w:rsidRPr="00DD1FA4" w:rsidRDefault="00FB5144" w:rsidP="00DD1FA4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color w:val="FF0000"/>
          <w:sz w:val="23"/>
          <w:lang w:eastAsia="en-GB" w:bidi="en-GB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2502"/>
        <w:gridCol w:w="2617"/>
      </w:tblGrid>
      <w:tr w:rsidR="00FB5144" w:rsidRPr="00FB5144" w14:paraId="1413A971" w14:textId="77777777" w:rsidTr="00130079">
        <w:trPr>
          <w:trHeight w:val="628"/>
        </w:trPr>
        <w:tc>
          <w:tcPr>
            <w:tcW w:w="4999" w:type="dxa"/>
          </w:tcPr>
          <w:p w14:paraId="03078110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52" w:after="0" w:line="240" w:lineRule="auto"/>
              <w:ind w:left="52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B5144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Internal audit carried out by</w:t>
            </w:r>
          </w:p>
        </w:tc>
        <w:tc>
          <w:tcPr>
            <w:tcW w:w="2502" w:type="dxa"/>
            <w:tcBorders>
              <w:bottom w:val="nil"/>
            </w:tcBorders>
          </w:tcPr>
          <w:p w14:paraId="51EF0041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60" w:after="0" w:line="240" w:lineRule="auto"/>
              <w:ind w:left="709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B5144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S Lake</w:t>
            </w:r>
          </w:p>
        </w:tc>
        <w:tc>
          <w:tcPr>
            <w:tcW w:w="2617" w:type="dxa"/>
            <w:tcBorders>
              <w:bottom w:val="nil"/>
            </w:tcBorders>
          </w:tcPr>
          <w:p w14:paraId="58E9955B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60" w:after="0" w:line="240" w:lineRule="auto"/>
              <w:ind w:left="709"/>
              <w:rPr>
                <w:rFonts w:eastAsia="Arial" w:cs="Arial"/>
                <w:b/>
                <w:sz w:val="28"/>
                <w:szCs w:val="28"/>
                <w:lang w:eastAsia="en-GB" w:bidi="en-GB"/>
              </w:rPr>
            </w:pPr>
            <w:r w:rsidRPr="00FB5144">
              <w:rPr>
                <w:rFonts w:eastAsia="Arial" w:cs="Arial"/>
                <w:b/>
                <w:sz w:val="28"/>
                <w:szCs w:val="28"/>
                <w:lang w:eastAsia="en-GB" w:bidi="en-GB"/>
              </w:rPr>
              <w:t>S Lake</w:t>
            </w:r>
          </w:p>
        </w:tc>
      </w:tr>
      <w:tr w:rsidR="00FB5144" w:rsidRPr="00FB5144" w14:paraId="2561504C" w14:textId="77777777" w:rsidTr="00FB5144">
        <w:trPr>
          <w:trHeight w:val="623"/>
        </w:trPr>
        <w:tc>
          <w:tcPr>
            <w:tcW w:w="4999" w:type="dxa"/>
            <w:tcBorders>
              <w:bottom w:val="nil"/>
            </w:tcBorders>
            <w:shd w:val="clear" w:color="auto" w:fill="FFFF00"/>
          </w:tcPr>
          <w:p w14:paraId="5157FE4F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76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Audit type (delete as appropriate)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FFFF00"/>
          </w:tcPr>
          <w:p w14:paraId="37C4079F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76" w:after="0" w:line="240" w:lineRule="auto"/>
              <w:ind w:left="680" w:right="794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Annual</w:t>
            </w:r>
          </w:p>
        </w:tc>
        <w:tc>
          <w:tcPr>
            <w:tcW w:w="2617" w:type="dxa"/>
            <w:tcBorders>
              <w:top w:val="nil"/>
              <w:bottom w:val="nil"/>
            </w:tcBorders>
            <w:shd w:val="clear" w:color="auto" w:fill="FFFF00"/>
          </w:tcPr>
          <w:p w14:paraId="76654051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76" w:after="0" w:line="240" w:lineRule="auto"/>
              <w:ind w:left="680" w:right="794"/>
              <w:jc w:val="center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Annual</w:t>
            </w:r>
          </w:p>
        </w:tc>
      </w:tr>
      <w:tr w:rsidR="00FB5144" w:rsidRPr="00FB5144" w14:paraId="05BFAF38" w14:textId="77777777" w:rsidTr="00130079">
        <w:trPr>
          <w:trHeight w:val="710"/>
        </w:trPr>
        <w:tc>
          <w:tcPr>
            <w:tcW w:w="4999" w:type="dxa"/>
            <w:tcBorders>
              <w:top w:val="nil"/>
            </w:tcBorders>
          </w:tcPr>
          <w:p w14:paraId="21524A9A" w14:textId="6FEAB6AC" w:rsidR="00DD1FA4" w:rsidRPr="00FB5144" w:rsidRDefault="00DD1FA4" w:rsidP="00130079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97" w:after="0" w:line="240" w:lineRule="auto"/>
              <w:ind w:left="52"/>
              <w:rPr>
                <w:rFonts w:eastAsia="Arial" w:cs="Arial"/>
                <w:b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Date</w:t>
            </w:r>
            <w:r w:rsidRPr="00FB5144">
              <w:rPr>
                <w:rFonts w:eastAsia="Arial" w:cs="Arial"/>
                <w:lang w:eastAsia="en-GB" w:bidi="en-GB"/>
              </w:rPr>
              <w:tab/>
            </w:r>
            <w:r w:rsidR="00FB5144" w:rsidRPr="00FB5144">
              <w:rPr>
                <w:rFonts w:eastAsia="Arial" w:cs="Arial"/>
                <w:lang w:eastAsia="en-GB" w:bidi="en-GB"/>
              </w:rPr>
              <w:t>8</w:t>
            </w:r>
            <w:r w:rsidRPr="00FB5144">
              <w:rPr>
                <w:rFonts w:eastAsia="Arial" w:cs="Arial"/>
                <w:vertAlign w:val="superscript"/>
                <w:lang w:eastAsia="en-GB" w:bidi="en-GB"/>
              </w:rPr>
              <w:t>TH</w:t>
            </w:r>
            <w:r w:rsidRPr="00FB5144">
              <w:rPr>
                <w:rFonts w:eastAsia="Arial" w:cs="Arial"/>
                <w:lang w:eastAsia="en-GB" w:bidi="en-GB"/>
              </w:rPr>
              <w:t xml:space="preserve"> May 202</w:t>
            </w:r>
            <w:r w:rsidR="00FB5144" w:rsidRPr="00FB5144">
              <w:rPr>
                <w:rFonts w:eastAsia="Arial" w:cs="Arial"/>
                <w:lang w:eastAsia="en-GB" w:bidi="en-GB"/>
              </w:rPr>
              <w:t>3</w:t>
            </w:r>
          </w:p>
        </w:tc>
        <w:tc>
          <w:tcPr>
            <w:tcW w:w="2502" w:type="dxa"/>
            <w:tcBorders>
              <w:top w:val="nil"/>
            </w:tcBorders>
          </w:tcPr>
          <w:p w14:paraId="6D04CB5C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6BFA8B52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lang w:eastAsia="en-GB" w:bidi="en-GB"/>
              </w:rPr>
            </w:pPr>
          </w:p>
        </w:tc>
      </w:tr>
    </w:tbl>
    <w:p w14:paraId="25B1B683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p w14:paraId="2DB377CA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FF0000"/>
          <w:sz w:val="20"/>
          <w:lang w:eastAsia="en-GB" w:bidi="en-GB"/>
        </w:rPr>
      </w:pPr>
    </w:p>
    <w:tbl>
      <w:tblPr>
        <w:tblW w:w="10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119"/>
      </w:tblGrid>
      <w:tr w:rsidR="00FB5144" w:rsidRPr="00FB5144" w14:paraId="05B08156" w14:textId="77777777" w:rsidTr="00130079">
        <w:trPr>
          <w:trHeight w:val="350"/>
        </w:trPr>
        <w:tc>
          <w:tcPr>
            <w:tcW w:w="10118" w:type="dxa"/>
            <w:gridSpan w:val="2"/>
          </w:tcPr>
          <w:p w14:paraId="59073CB3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65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For auditor’s use only</w:t>
            </w:r>
          </w:p>
        </w:tc>
      </w:tr>
      <w:tr w:rsidR="00FB5144" w:rsidRPr="00FB5144" w14:paraId="4CB66ED9" w14:textId="77777777" w:rsidTr="00FB5144">
        <w:trPr>
          <w:trHeight w:val="388"/>
        </w:trPr>
        <w:tc>
          <w:tcPr>
            <w:tcW w:w="4999" w:type="dxa"/>
            <w:tcBorders>
              <w:bottom w:val="nil"/>
            </w:tcBorders>
            <w:shd w:val="clear" w:color="auto" w:fill="FFFF00"/>
          </w:tcPr>
          <w:p w14:paraId="5F5E7FB4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66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Annual Return Form completed and signed</w:t>
            </w:r>
          </w:p>
        </w:tc>
        <w:tc>
          <w:tcPr>
            <w:tcW w:w="5119" w:type="dxa"/>
            <w:tcBorders>
              <w:bottom w:val="nil"/>
            </w:tcBorders>
            <w:shd w:val="clear" w:color="auto" w:fill="FFFF00"/>
          </w:tcPr>
          <w:p w14:paraId="475616D3" w14:textId="30B31D88" w:rsidR="00DD1FA4" w:rsidRPr="00FB5144" w:rsidRDefault="00FB5144" w:rsidP="00130079">
            <w:pPr>
              <w:widowControl w:val="0"/>
              <w:autoSpaceDE w:val="0"/>
              <w:autoSpaceDN w:val="0"/>
              <w:spacing w:before="62" w:after="0" w:line="240" w:lineRule="auto"/>
              <w:ind w:left="1973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8</w:t>
            </w:r>
            <w:r w:rsidR="00DD1FA4" w:rsidRPr="00FB5144">
              <w:rPr>
                <w:rFonts w:eastAsia="Arial" w:cs="Arial"/>
                <w:vertAlign w:val="superscript"/>
                <w:lang w:eastAsia="en-GB" w:bidi="en-GB"/>
              </w:rPr>
              <w:t>th</w:t>
            </w:r>
            <w:r w:rsidR="00DD1FA4" w:rsidRPr="00FB5144">
              <w:rPr>
                <w:rFonts w:eastAsia="Arial" w:cs="Arial"/>
                <w:lang w:eastAsia="en-GB" w:bidi="en-GB"/>
              </w:rPr>
              <w:t xml:space="preserve"> May 202</w:t>
            </w:r>
            <w:r w:rsidRPr="00FB5144">
              <w:rPr>
                <w:rFonts w:eastAsia="Arial" w:cs="Arial"/>
                <w:lang w:eastAsia="en-GB" w:bidi="en-GB"/>
              </w:rPr>
              <w:t>3</w:t>
            </w:r>
          </w:p>
        </w:tc>
      </w:tr>
      <w:tr w:rsidR="00FB5144" w:rsidRPr="00FB5144" w14:paraId="23C20762" w14:textId="77777777" w:rsidTr="00130079">
        <w:trPr>
          <w:trHeight w:val="465"/>
        </w:trPr>
        <w:tc>
          <w:tcPr>
            <w:tcW w:w="4999" w:type="dxa"/>
            <w:tcBorders>
              <w:top w:val="nil"/>
            </w:tcBorders>
          </w:tcPr>
          <w:p w14:paraId="0DC75EA4" w14:textId="77777777" w:rsidR="00DD1FA4" w:rsidRPr="00FB5144" w:rsidRDefault="00DD1FA4" w:rsidP="00130079">
            <w:pPr>
              <w:widowControl w:val="0"/>
              <w:autoSpaceDE w:val="0"/>
              <w:autoSpaceDN w:val="0"/>
              <w:spacing w:before="124" w:after="0" w:line="240" w:lineRule="auto"/>
              <w:ind w:left="52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Report/letter sent to council</w:t>
            </w:r>
          </w:p>
        </w:tc>
        <w:tc>
          <w:tcPr>
            <w:tcW w:w="5119" w:type="dxa"/>
            <w:tcBorders>
              <w:top w:val="nil"/>
            </w:tcBorders>
          </w:tcPr>
          <w:p w14:paraId="34866AF5" w14:textId="00A4FA2F" w:rsidR="00DD1FA4" w:rsidRPr="00FB5144" w:rsidRDefault="00FB5144" w:rsidP="00130079">
            <w:pPr>
              <w:widowControl w:val="0"/>
              <w:autoSpaceDE w:val="0"/>
              <w:autoSpaceDN w:val="0"/>
              <w:spacing w:before="120" w:after="0" w:line="240" w:lineRule="auto"/>
              <w:ind w:left="1973"/>
              <w:rPr>
                <w:rFonts w:eastAsia="Arial" w:cs="Arial"/>
                <w:lang w:eastAsia="en-GB" w:bidi="en-GB"/>
              </w:rPr>
            </w:pPr>
            <w:r w:rsidRPr="00FB5144">
              <w:rPr>
                <w:rFonts w:eastAsia="Arial" w:cs="Arial"/>
                <w:lang w:eastAsia="en-GB" w:bidi="en-GB"/>
              </w:rPr>
              <w:t>11</w:t>
            </w:r>
            <w:r w:rsidR="00DD1FA4" w:rsidRPr="00FB5144">
              <w:rPr>
                <w:rFonts w:eastAsia="Arial" w:cs="Arial"/>
                <w:vertAlign w:val="superscript"/>
                <w:lang w:eastAsia="en-GB" w:bidi="en-GB"/>
              </w:rPr>
              <w:t>TH</w:t>
            </w:r>
            <w:r w:rsidR="00DD1FA4" w:rsidRPr="00FB5144">
              <w:rPr>
                <w:rFonts w:eastAsia="Arial" w:cs="Arial"/>
                <w:lang w:eastAsia="en-GB" w:bidi="en-GB"/>
              </w:rPr>
              <w:t xml:space="preserve"> May 202</w:t>
            </w:r>
            <w:r w:rsidRPr="00FB5144">
              <w:rPr>
                <w:rFonts w:eastAsia="Arial" w:cs="Arial"/>
                <w:lang w:eastAsia="en-GB" w:bidi="en-GB"/>
              </w:rPr>
              <w:t>3</w:t>
            </w:r>
          </w:p>
        </w:tc>
      </w:tr>
    </w:tbl>
    <w:p w14:paraId="65A1EDED" w14:textId="77777777" w:rsidR="00DD1FA4" w:rsidRPr="00DD1FA4" w:rsidRDefault="00DD1FA4" w:rsidP="00DD1FA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FF0000"/>
          <w:lang w:eastAsia="en-GB" w:bidi="en-GB"/>
        </w:rPr>
      </w:pPr>
    </w:p>
    <w:p w14:paraId="10318733" w14:textId="77777777" w:rsidR="00DD1FA4" w:rsidRPr="00FB5144" w:rsidRDefault="00DD1FA4" w:rsidP="00DD1FA4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lang w:eastAsia="en-GB" w:bidi="en-GB"/>
        </w:rPr>
      </w:pPr>
      <w:r w:rsidRPr="00FB5144">
        <w:rPr>
          <w:rFonts w:eastAsia="Arial" w:cs="Arial"/>
          <w:b/>
          <w:lang w:eastAsia="en-GB" w:bidi="en-GB"/>
        </w:rPr>
        <w:t>Recommendations</w:t>
      </w:r>
    </w:p>
    <w:p w14:paraId="571C6ACB" w14:textId="77777777" w:rsidR="00DD1FA4" w:rsidRPr="00FB5144" w:rsidRDefault="00DD1FA4" w:rsidP="00DD1FA4">
      <w:pPr>
        <w:widowControl w:val="0"/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</w:p>
    <w:bookmarkEnd w:id="0"/>
    <w:p w14:paraId="7839E195" w14:textId="77777777" w:rsidR="00DD1FA4" w:rsidRPr="00AF3DE4" w:rsidRDefault="00DD1FA4" w:rsidP="00DD1FA4">
      <w:pPr>
        <w:widowControl w:val="0"/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Following the Internal Audit for South Walsham Parish Council I would like to make the following recommendation</w:t>
      </w:r>
    </w:p>
    <w:p w14:paraId="5F900A49" w14:textId="3A8058B8" w:rsidR="00DD1FA4" w:rsidRPr="00AF3DE4" w:rsidRDefault="00FB5144" w:rsidP="00DD1F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Some items on the website are out-of-date</w:t>
      </w:r>
    </w:p>
    <w:p w14:paraId="33E787C9" w14:textId="77777777" w:rsidR="00DD1FA4" w:rsidRPr="00AF3DE4" w:rsidRDefault="00DD1FA4" w:rsidP="00DD1F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If not already done so suggest backing up records either to the cloud or a second memory stick</w:t>
      </w:r>
    </w:p>
    <w:p w14:paraId="50F75B1B" w14:textId="614D073D" w:rsidR="00FB5144" w:rsidRPr="00AF3DE4" w:rsidRDefault="00FB5144" w:rsidP="00DD1F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New method of placing minutes on website is an improvement</w:t>
      </w:r>
    </w:p>
    <w:p w14:paraId="342F81FB" w14:textId="1F196433" w:rsidR="00FB5144" w:rsidRPr="00AF3DE4" w:rsidRDefault="00FB5144" w:rsidP="00DD1F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Noted council is under £25,000 this year and subject to transparency rules. Suggest that as council is likely to fluctuate between under and over £25,000 to operate transparency rules on a permanent basis. Although not required for over £25,000 this is good practice</w:t>
      </w:r>
    </w:p>
    <w:p w14:paraId="5450E7C2" w14:textId="77777777" w:rsidR="00DD1FA4" w:rsidRPr="00AF3DE4" w:rsidRDefault="00DD1FA4" w:rsidP="00DD1F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="Arial"/>
          <w:lang w:eastAsia="en-GB" w:bidi="en-GB"/>
        </w:rPr>
      </w:pPr>
      <w:r w:rsidRPr="00AF3DE4">
        <w:rPr>
          <w:rFonts w:eastAsia="Arial" w:cs="Arial"/>
          <w:lang w:eastAsia="en-GB" w:bidi="en-GB"/>
        </w:rPr>
        <w:t>All records presented in excellent order</w:t>
      </w:r>
    </w:p>
    <w:p w14:paraId="3ED7F117" w14:textId="77777777" w:rsidR="00DD1FA4" w:rsidRPr="00AF3DE4" w:rsidRDefault="00DD1FA4" w:rsidP="00DD1FA4">
      <w:pPr>
        <w:widowControl w:val="0"/>
        <w:autoSpaceDE w:val="0"/>
        <w:autoSpaceDN w:val="0"/>
        <w:spacing w:after="0" w:line="240" w:lineRule="auto"/>
        <w:ind w:left="720"/>
        <w:rPr>
          <w:rFonts w:eastAsia="Arial" w:cs="Arial"/>
          <w:lang w:eastAsia="en-GB" w:bidi="en-GB"/>
        </w:rPr>
      </w:pPr>
    </w:p>
    <w:p w14:paraId="7D48E39B" w14:textId="77777777" w:rsidR="00DD1FA4" w:rsidRPr="00AF3DE4" w:rsidRDefault="00DD1FA4" w:rsidP="00DD1FA4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Times New Roman"/>
          <w:noProof/>
          <w:sz w:val="20"/>
          <w:szCs w:val="20"/>
          <w:lang w:eastAsia="en-GB" w:bidi="en-GB"/>
        </w:rPr>
      </w:pPr>
      <w:r w:rsidRPr="00AF3DE4">
        <w:rPr>
          <w:rFonts w:ascii="Calibri" w:eastAsia="Times New Roman" w:hAnsi="Calibri" w:cs="Times New Roman"/>
          <w:noProof/>
          <w:sz w:val="20"/>
          <w:szCs w:val="20"/>
          <w:lang w:val="en-US"/>
        </w:rPr>
        <w:drawing>
          <wp:inline distT="0" distB="0" distL="0" distR="0" wp14:anchorId="2F0EF892" wp14:editId="6C62CE61">
            <wp:extent cx="21907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4" t="50600" r="7733" b="4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B2DB" w14:textId="77777777" w:rsidR="00DD1FA4" w:rsidRPr="00AF3DE4" w:rsidRDefault="00DD1FA4" w:rsidP="00DD1FA4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Times New Roman"/>
          <w:noProof/>
          <w:sz w:val="20"/>
          <w:szCs w:val="20"/>
          <w:lang w:eastAsia="en-GB" w:bidi="en-GB"/>
        </w:rPr>
      </w:pPr>
    </w:p>
    <w:p w14:paraId="62EA7E02" w14:textId="77777777" w:rsidR="00DD1FA4" w:rsidRPr="00AF3DE4" w:rsidRDefault="00DD1FA4" w:rsidP="00DD1FA4">
      <w:pPr>
        <w:widowControl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Times New Roman"/>
          <w:noProof/>
          <w:sz w:val="20"/>
          <w:szCs w:val="20"/>
          <w:lang w:eastAsia="en-GB" w:bidi="en-GB"/>
        </w:rPr>
      </w:pPr>
    </w:p>
    <w:p w14:paraId="58F0F5B5" w14:textId="0B34977F" w:rsidR="00DD1FA4" w:rsidRPr="00AF3DE4" w:rsidRDefault="00AF3DE4" w:rsidP="00DD1FA4">
      <w:r w:rsidRPr="00AF3DE4">
        <w:rPr>
          <w:rFonts w:eastAsia="Arial" w:cs="Arial"/>
          <w:lang w:eastAsia="en-GB" w:bidi="en-GB"/>
        </w:rPr>
        <w:t>8</w:t>
      </w:r>
      <w:r w:rsidR="00DD1FA4" w:rsidRPr="00AF3DE4">
        <w:rPr>
          <w:rFonts w:eastAsia="Arial" w:cs="Arial"/>
          <w:vertAlign w:val="superscript"/>
          <w:lang w:eastAsia="en-GB" w:bidi="en-GB"/>
        </w:rPr>
        <w:t>TH</w:t>
      </w:r>
      <w:r w:rsidR="00DD1FA4" w:rsidRPr="00AF3DE4">
        <w:rPr>
          <w:rFonts w:eastAsia="Arial" w:cs="Arial"/>
          <w:lang w:eastAsia="en-GB" w:bidi="en-GB"/>
        </w:rPr>
        <w:t xml:space="preserve"> May 2022</w:t>
      </w:r>
    </w:p>
    <w:p w14:paraId="56ED4286" w14:textId="77777777" w:rsidR="00A44E4F" w:rsidRDefault="00A44E4F"/>
    <w:sectPr w:rsidR="00A4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63F3" w14:textId="77777777" w:rsidR="00000000" w:rsidRDefault="00152BE6">
      <w:pPr>
        <w:spacing w:after="0" w:line="240" w:lineRule="auto"/>
      </w:pPr>
      <w:r>
        <w:separator/>
      </w:r>
    </w:p>
  </w:endnote>
  <w:endnote w:type="continuationSeparator" w:id="0">
    <w:p w14:paraId="67D42670" w14:textId="77777777" w:rsidR="00000000" w:rsidRDefault="001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1592" w14:textId="77777777" w:rsidR="00277C75" w:rsidRDefault="00AF3DE4">
    <w:pPr>
      <w:pStyle w:val="BodyText"/>
      <w:spacing w:line="14" w:lineRule="auto"/>
      <w:rPr>
        <w:b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55D53" wp14:editId="1C1A15B1">
              <wp:simplePos x="0" y="0"/>
              <wp:positionH relativeFrom="page">
                <wp:posOffset>3722370</wp:posOffset>
              </wp:positionH>
              <wp:positionV relativeFrom="page">
                <wp:posOffset>9918700</wp:posOffset>
              </wp:positionV>
              <wp:extent cx="121920" cy="165735"/>
              <wp:effectExtent l="0" t="317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45B2C" w14:textId="77777777" w:rsidR="00277C75" w:rsidRDefault="00AF3DE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55D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81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KpEqJ+EAAAANAQAADwAAAAAAAAAAAAAAAAAvBAAAZHJzL2Rvd25yZXYueG1sUEsFBgAAAAAEAAQA&#10;8wAAAD0FAAAAAA==&#10;" filled="f" stroked="f">
              <v:textbox inset="0,0,0,0">
                <w:txbxContent>
                  <w:p w14:paraId="25945B2C" w14:textId="77777777" w:rsidR="00277C75" w:rsidRDefault="00AF3DE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E07" w14:textId="77777777" w:rsidR="00000000" w:rsidRDefault="00152BE6">
      <w:pPr>
        <w:spacing w:after="0" w:line="240" w:lineRule="auto"/>
      </w:pPr>
      <w:r>
        <w:separator/>
      </w:r>
    </w:p>
  </w:footnote>
  <w:footnote w:type="continuationSeparator" w:id="0">
    <w:p w14:paraId="5C51566F" w14:textId="77777777" w:rsidR="00000000" w:rsidRDefault="0015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5F47"/>
    <w:multiLevelType w:val="hybridMultilevel"/>
    <w:tmpl w:val="066E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9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4"/>
    <w:rsid w:val="00152BE6"/>
    <w:rsid w:val="00166839"/>
    <w:rsid w:val="003061F7"/>
    <w:rsid w:val="005A1210"/>
    <w:rsid w:val="0062211B"/>
    <w:rsid w:val="0062311C"/>
    <w:rsid w:val="008C3250"/>
    <w:rsid w:val="00A44E4F"/>
    <w:rsid w:val="00AF3DE4"/>
    <w:rsid w:val="00B45919"/>
    <w:rsid w:val="00B913A8"/>
    <w:rsid w:val="00DD1FA4"/>
    <w:rsid w:val="00F96E35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080C"/>
  <w15:chartTrackingRefBased/>
  <w15:docId w15:val="{85F0757B-957E-4F87-9695-5F7EDE1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A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1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1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Normal"/>
    <w:link w:val="spaceChar"/>
    <w:qFormat/>
    <w:rsid w:val="00B4591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color w:val="FF0000"/>
      <w:sz w:val="32"/>
      <w:szCs w:val="24"/>
      <w:lang w:val="en-US"/>
    </w:rPr>
  </w:style>
  <w:style w:type="character" w:customStyle="1" w:styleId="spaceChar">
    <w:name w:val="space Char"/>
    <w:basedOn w:val="DefaultParagraphFont"/>
    <w:link w:val="space"/>
    <w:rsid w:val="00B45919"/>
    <w:rPr>
      <w:color w:val="FF0000"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5919"/>
    <w:rPr>
      <w:rFonts w:ascii="Arial" w:eastAsiaTheme="majorEastAsia" w:hAnsi="Arial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19"/>
    <w:rPr>
      <w:rFonts w:ascii="Arial" w:eastAsiaTheme="majorEastAsia" w:hAnsi="Arial" w:cstheme="majorBidi"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FA4"/>
    <w:rPr>
      <w:kern w:val="0"/>
      <w14:ligatures w14:val="none"/>
    </w:rPr>
  </w:style>
  <w:style w:type="table" w:styleId="GridTable6Colorful-Accent1">
    <w:name w:val="Grid Table 6 Colorful Accent 1"/>
    <w:basedOn w:val="TableNormal"/>
    <w:uiPriority w:val="51"/>
    <w:rsid w:val="008C32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Lake</dc:creator>
  <cp:keywords/>
  <dc:description/>
  <cp:lastModifiedBy>South Walsham Clerk</cp:lastModifiedBy>
  <cp:revision>2</cp:revision>
  <cp:lastPrinted>2023-05-10T13:36:00Z</cp:lastPrinted>
  <dcterms:created xsi:type="dcterms:W3CDTF">2023-05-10T13:37:00Z</dcterms:created>
  <dcterms:modified xsi:type="dcterms:W3CDTF">2023-05-10T13:37:00Z</dcterms:modified>
</cp:coreProperties>
</file>