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A0DF" w14:textId="77777777" w:rsidR="00D529BE" w:rsidRDefault="00D529BE" w:rsidP="00D529BE">
      <w:pPr>
        <w:spacing w:after="182" w:line="259" w:lineRule="auto"/>
        <w:ind w:left="10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SOUTH WALSHAM PARISH COUNCIL MEETING</w:t>
      </w:r>
    </w:p>
    <w:p w14:paraId="193C8CA4" w14:textId="3CD6B8B2" w:rsidR="00D529BE" w:rsidRPr="00C4542B" w:rsidRDefault="00D529BE" w:rsidP="00D529BE">
      <w:pPr>
        <w:spacing w:after="0" w:line="259" w:lineRule="auto"/>
        <w:ind w:left="4" w:right="287" w:firstLine="0"/>
        <w:jc w:val="center"/>
        <w:rPr>
          <w:bCs/>
          <w:sz w:val="24"/>
          <w:u w:color="000000"/>
        </w:rPr>
      </w:pPr>
      <w:r>
        <w:rPr>
          <w:sz w:val="24"/>
        </w:rPr>
        <w:t xml:space="preserve">Held on </w:t>
      </w:r>
      <w:r w:rsidRPr="00936724">
        <w:rPr>
          <w:b/>
          <w:sz w:val="24"/>
          <w:u w:color="000000"/>
        </w:rPr>
        <w:t xml:space="preserve">Monday </w:t>
      </w:r>
      <w:r>
        <w:rPr>
          <w:b/>
          <w:sz w:val="24"/>
          <w:u w:color="000000"/>
        </w:rPr>
        <w:t>6</w:t>
      </w:r>
      <w:r w:rsidRPr="00F86EC2">
        <w:rPr>
          <w:b/>
          <w:sz w:val="24"/>
          <w:u w:color="000000"/>
          <w:vertAlign w:val="superscript"/>
        </w:rPr>
        <w:t>th</w:t>
      </w:r>
      <w:r>
        <w:rPr>
          <w:b/>
          <w:sz w:val="24"/>
          <w:u w:color="000000"/>
        </w:rPr>
        <w:t xml:space="preserve"> March </w:t>
      </w:r>
      <w:r w:rsidRPr="00936724">
        <w:rPr>
          <w:b/>
          <w:sz w:val="24"/>
          <w:u w:color="000000"/>
        </w:rPr>
        <w:t>202</w:t>
      </w:r>
      <w:r>
        <w:rPr>
          <w:b/>
          <w:sz w:val="24"/>
          <w:u w:color="000000"/>
        </w:rPr>
        <w:t xml:space="preserve">3 </w:t>
      </w:r>
      <w:r>
        <w:rPr>
          <w:bCs/>
          <w:sz w:val="24"/>
          <w:u w:color="000000"/>
        </w:rPr>
        <w:t>at South Walsham Village Hall at 7.30pm</w:t>
      </w:r>
    </w:p>
    <w:p w14:paraId="42EC2C58" w14:textId="77777777" w:rsidR="00D529BE" w:rsidRDefault="00D529BE" w:rsidP="00D529BE">
      <w:pPr>
        <w:spacing w:after="0" w:line="259" w:lineRule="auto"/>
        <w:ind w:left="4" w:right="287" w:firstLine="0"/>
        <w:jc w:val="center"/>
        <w:rPr>
          <w:bCs/>
          <w:u w:color="000000"/>
        </w:rPr>
      </w:pPr>
    </w:p>
    <w:p w14:paraId="796E11B8" w14:textId="77777777" w:rsidR="00D529BE" w:rsidRPr="00234A1A" w:rsidRDefault="00D529BE" w:rsidP="00D529BE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234A1A">
        <w:rPr>
          <w:b/>
        </w:rPr>
        <w:t>ATTENDANCE</w:t>
      </w:r>
    </w:p>
    <w:p w14:paraId="0EAAB350" w14:textId="77777777" w:rsidR="00D529BE" w:rsidRDefault="00D529BE" w:rsidP="00D529BE">
      <w:pPr>
        <w:pStyle w:val="NoSpacing"/>
      </w:pPr>
      <w:r>
        <w:t>Present: Peter Crook (Chair), John Debbage, Malcolm Dennis, Suzanne Grant, Amanda Miller, Paul Randell and Malcolm Steward</w:t>
      </w:r>
    </w:p>
    <w:p w14:paraId="45ADB417" w14:textId="64CE3A2A" w:rsidR="00D529BE" w:rsidRDefault="00D529BE" w:rsidP="00D529BE">
      <w:pPr>
        <w:pStyle w:val="NoSpacing"/>
      </w:pPr>
      <w:r>
        <w:t>Apologies: none</w:t>
      </w:r>
    </w:p>
    <w:p w14:paraId="33E2C0C1" w14:textId="77777777" w:rsidR="00D529BE" w:rsidRDefault="00D529BE" w:rsidP="00D529BE">
      <w:pPr>
        <w:jc w:val="both"/>
      </w:pPr>
      <w:r>
        <w:t>Clerk: Aileen Beck</w:t>
      </w:r>
    </w:p>
    <w:p w14:paraId="1D098342" w14:textId="7FC9BF7A" w:rsidR="00D529BE" w:rsidRDefault="00D529BE" w:rsidP="00D529BE">
      <w:pPr>
        <w:jc w:val="both"/>
      </w:pPr>
      <w:r>
        <w:t>1</w:t>
      </w:r>
      <w:r w:rsidR="00A8192C">
        <w:t>7</w:t>
      </w:r>
      <w:r>
        <w:t xml:space="preserve"> members of the public plus County Councillor Fran Whymark &amp; District Councillor Nigel Brennan</w:t>
      </w:r>
    </w:p>
    <w:p w14:paraId="10FD37F9" w14:textId="77777777" w:rsidR="00D529BE" w:rsidRDefault="00D529BE" w:rsidP="00D529BE">
      <w:pPr>
        <w:jc w:val="both"/>
      </w:pPr>
    </w:p>
    <w:p w14:paraId="5D58F963" w14:textId="77777777" w:rsidR="00D529BE" w:rsidRPr="00C967A3" w:rsidRDefault="00D529BE" w:rsidP="00D529BE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DECLARATIONS OF INTEREST AND DISPENSATIONS</w:t>
      </w:r>
    </w:p>
    <w:p w14:paraId="39643211" w14:textId="23DD43FB" w:rsidR="00D529BE" w:rsidRDefault="00A8192C" w:rsidP="00D529BE">
      <w:pPr>
        <w:ind w:left="720" w:firstLine="0"/>
        <w:jc w:val="both"/>
      </w:pPr>
      <w:r>
        <w:t>None</w:t>
      </w:r>
    </w:p>
    <w:p w14:paraId="53E18D9E" w14:textId="77777777" w:rsidR="00D529BE" w:rsidRPr="00C967A3" w:rsidRDefault="00D529BE" w:rsidP="00D529BE">
      <w:pPr>
        <w:ind w:left="720" w:firstLine="0"/>
        <w:jc w:val="both"/>
      </w:pPr>
    </w:p>
    <w:p w14:paraId="0F02BF44" w14:textId="77777777" w:rsidR="00D529BE" w:rsidRPr="00C967A3" w:rsidRDefault="00D529BE" w:rsidP="00D529BE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C967A3">
        <w:rPr>
          <w:b/>
        </w:rPr>
        <w:t>MINUTES OF PREVIOUS MEETING</w:t>
      </w:r>
    </w:p>
    <w:p w14:paraId="77705783" w14:textId="0807AA31" w:rsidR="00D529BE" w:rsidRPr="001D1313" w:rsidRDefault="00A8192C" w:rsidP="00D529BE">
      <w:pPr>
        <w:jc w:val="both"/>
      </w:pPr>
      <w:r>
        <w:t>After a heated discussion, t</w:t>
      </w:r>
      <w:r w:rsidR="00D529BE">
        <w:t xml:space="preserve">he minutes of the </w:t>
      </w:r>
      <w:r w:rsidR="00D529BE" w:rsidRPr="00C967A3">
        <w:t>Parish Council Meeting</w:t>
      </w:r>
      <w:r w:rsidR="00D529BE">
        <w:t xml:space="preserve"> held on </w:t>
      </w:r>
      <w:r w:rsidR="00D53096">
        <w:t>6</w:t>
      </w:r>
      <w:r w:rsidR="00D53096" w:rsidRPr="00D53096">
        <w:rPr>
          <w:vertAlign w:val="superscript"/>
        </w:rPr>
        <w:t>th</w:t>
      </w:r>
      <w:r w:rsidR="00D53096">
        <w:t xml:space="preserve"> February</w:t>
      </w:r>
      <w:r w:rsidR="00D529BE">
        <w:t xml:space="preserve"> 202</w:t>
      </w:r>
      <w:r>
        <w:t>3</w:t>
      </w:r>
      <w:r w:rsidR="00D529BE">
        <w:t xml:space="preserve"> confirmed as a true record by Council and signed by the Chair.</w:t>
      </w:r>
    </w:p>
    <w:p w14:paraId="2BDA2531" w14:textId="77777777" w:rsidR="00D529BE" w:rsidRPr="00347385" w:rsidRDefault="00D529BE" w:rsidP="00D529BE">
      <w:pPr>
        <w:ind w:left="0" w:firstLine="0"/>
        <w:jc w:val="both"/>
        <w:rPr>
          <w:bCs/>
        </w:rPr>
      </w:pPr>
    </w:p>
    <w:p w14:paraId="6AD19227" w14:textId="77777777" w:rsidR="00D529BE" w:rsidRDefault="00D529BE" w:rsidP="00D529BE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PUBLIC PARTICIPATION &amp; REPORTS</w:t>
      </w:r>
    </w:p>
    <w:p w14:paraId="37FAE94B" w14:textId="6F2B9B44" w:rsidR="00D53096" w:rsidRDefault="00D529BE" w:rsidP="00D529BE">
      <w:pPr>
        <w:pStyle w:val="ListParagraph"/>
        <w:numPr>
          <w:ilvl w:val="1"/>
          <w:numId w:val="1"/>
        </w:numPr>
        <w:ind w:left="1418" w:hanging="709"/>
      </w:pPr>
      <w:r w:rsidRPr="00C967A3">
        <w:t>County Councillor - Fran Whymark</w:t>
      </w:r>
      <w:r>
        <w:t xml:space="preserve">: </w:t>
      </w:r>
      <w:r w:rsidR="002103B9">
        <w:t xml:space="preserve">Norfolk County Council budget </w:t>
      </w:r>
      <w:r w:rsidR="00EE18AF">
        <w:t>agreed at 4.99% rise (2.99% general increase and 2% adult social care)</w:t>
      </w:r>
      <w:r w:rsidR="004B0F94">
        <w:t>. County Deal consultation open until 20</w:t>
      </w:r>
      <w:r w:rsidR="004B0F94" w:rsidRPr="004B0F94">
        <w:rPr>
          <w:vertAlign w:val="superscript"/>
        </w:rPr>
        <w:t>th</w:t>
      </w:r>
      <w:r w:rsidR="004B0F94">
        <w:t xml:space="preserve"> March 2023. </w:t>
      </w:r>
      <w:r w:rsidR="0039436E">
        <w:t xml:space="preserve">Greater Norwich Local Plan </w:t>
      </w:r>
      <w:r w:rsidR="004B0F94">
        <w:t>Gypsy and Traveller</w:t>
      </w:r>
      <w:r w:rsidR="0039436E">
        <w:t xml:space="preserve"> Sites focused consultation</w:t>
      </w:r>
      <w:r w:rsidR="006C7B50">
        <w:t xml:space="preserve"> open until 13</w:t>
      </w:r>
      <w:r w:rsidR="006C7B50" w:rsidRPr="006C7B50">
        <w:rPr>
          <w:vertAlign w:val="superscript"/>
        </w:rPr>
        <w:t>th</w:t>
      </w:r>
      <w:r w:rsidR="006C7B50">
        <w:t xml:space="preserve"> March 2023. Sky News filmed with the Rough Sleeper team from Broadland District Council</w:t>
      </w:r>
      <w:r w:rsidR="0089480B">
        <w:t xml:space="preserve"> (transmission date to be confirmed)</w:t>
      </w:r>
      <w:r w:rsidR="00597512">
        <w:t xml:space="preserve">. </w:t>
      </w:r>
    </w:p>
    <w:p w14:paraId="7E368124" w14:textId="585CBBC6" w:rsidR="00E70821" w:rsidRPr="00C967A3" w:rsidRDefault="00E70821" w:rsidP="00D53096">
      <w:pPr>
        <w:pStyle w:val="ListParagraph"/>
        <w:ind w:left="1418" w:firstLine="0"/>
      </w:pPr>
      <w:r w:rsidRPr="00C967A3">
        <w:t>District Councillor - Nigel Brennan</w:t>
      </w:r>
      <w:r w:rsidR="00D53096">
        <w:t>:</w:t>
      </w:r>
      <w:r w:rsidR="00597512">
        <w:t xml:space="preserve"> Broadland District Council have approved the budget for 2023/24</w:t>
      </w:r>
      <w:r w:rsidR="00FF4569">
        <w:t xml:space="preserve">. </w:t>
      </w:r>
      <w:r w:rsidR="007E70E1">
        <w:t>Photographic ID required for May elections</w:t>
      </w:r>
      <w:r w:rsidR="00D9056B">
        <w:t>, option to apply for a postal vote or a Voter Authentication Certificate.</w:t>
      </w:r>
    </w:p>
    <w:p w14:paraId="0C0539D1" w14:textId="6EB24E0D" w:rsidR="00E70821" w:rsidRPr="00C967A3" w:rsidRDefault="00D53096" w:rsidP="00E70821">
      <w:pPr>
        <w:pStyle w:val="ListParagraph"/>
        <w:numPr>
          <w:ilvl w:val="1"/>
          <w:numId w:val="1"/>
        </w:numPr>
        <w:ind w:left="1418" w:hanging="709"/>
      </w:pPr>
      <w:r>
        <w:t>Public Forum:</w:t>
      </w:r>
      <w:r w:rsidR="002C7DFB">
        <w:t xml:space="preserve"> comments in reference to item 1</w:t>
      </w:r>
      <w:r w:rsidR="00B83E42">
        <w:t>2</w:t>
      </w:r>
      <w:r w:rsidR="001E306C">
        <w:t xml:space="preserve"> The Greater Norwich Local Plan Gypsy and Traveller Sites focused consultation: </w:t>
      </w:r>
      <w:r w:rsidR="00C66B10">
        <w:t>intimated that people would not respond due to the requirement to give name and personal details</w:t>
      </w:r>
      <w:r w:rsidR="00E95BA7">
        <w:t>. Query over the wor</w:t>
      </w:r>
      <w:r w:rsidR="00927F5B">
        <w:t>k being carried out along the A47 in the vicinity of the proposed site</w:t>
      </w:r>
      <w:r w:rsidR="00C308F7">
        <w:t xml:space="preserve">. </w:t>
      </w:r>
      <w:r w:rsidR="00AB24D9">
        <w:t>No support for site from any resident present at the meeting.</w:t>
      </w:r>
    </w:p>
    <w:p w14:paraId="73241FBC" w14:textId="77777777" w:rsidR="00726468" w:rsidRDefault="00726468" w:rsidP="00726468">
      <w:pPr>
        <w:pStyle w:val="ListParagraph"/>
        <w:ind w:left="0" w:firstLine="0"/>
        <w:jc w:val="both"/>
        <w:rPr>
          <w:b/>
        </w:rPr>
      </w:pPr>
    </w:p>
    <w:p w14:paraId="75070741" w14:textId="173228D7" w:rsidR="00C120BF" w:rsidRPr="00C43DB8" w:rsidRDefault="001825C1" w:rsidP="00C43DB8">
      <w:pPr>
        <w:pStyle w:val="ListParagraph"/>
        <w:numPr>
          <w:ilvl w:val="0"/>
          <w:numId w:val="1"/>
        </w:numPr>
        <w:ind w:left="0" w:firstLine="0"/>
        <w:jc w:val="both"/>
        <w:rPr>
          <w:b/>
        </w:rPr>
      </w:pPr>
      <w:r w:rsidRPr="0036684F">
        <w:rPr>
          <w:b/>
        </w:rPr>
        <w:t>MATTERS ARISING FROM PREVIOUS MEETINGS</w:t>
      </w:r>
    </w:p>
    <w:p w14:paraId="6EF11AF5" w14:textId="7EBBBC98" w:rsidR="00C120BF" w:rsidRPr="00C120BF" w:rsidRDefault="00C43DB8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The Ship – application</w:t>
      </w:r>
      <w:r w:rsidR="00B7326D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0C02C0">
        <w:rPr>
          <w:rFonts w:asciiTheme="minorHAnsi" w:eastAsiaTheme="minorHAnsi" w:hAnsiTheme="minorHAnsi" w:cstheme="minorHAnsi"/>
          <w:color w:val="auto"/>
          <w:lang w:eastAsia="en-US"/>
        </w:rPr>
        <w:t xml:space="preserve">for </w:t>
      </w:r>
      <w:r w:rsidR="0013373D" w:rsidRPr="00C120BF">
        <w:rPr>
          <w:rFonts w:asciiTheme="minorHAnsi" w:eastAsiaTheme="minorHAnsi" w:hAnsiTheme="minorHAnsi" w:cstheme="minorHAnsi"/>
          <w:color w:val="auto"/>
          <w:lang w:eastAsia="en-US"/>
        </w:rPr>
        <w:t>registration of The Ship as an Asset of Community Value</w:t>
      </w:r>
      <w:r w:rsidR="00282413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0C02C0">
        <w:rPr>
          <w:rFonts w:asciiTheme="minorHAnsi" w:eastAsiaTheme="minorHAnsi" w:hAnsiTheme="minorHAnsi" w:cstheme="minorHAnsi"/>
          <w:color w:val="auto"/>
          <w:lang w:eastAsia="en-US"/>
        </w:rPr>
        <w:t>submitted to Broadland District Council Decision due by 4</w:t>
      </w:r>
      <w:r w:rsidR="000C02C0" w:rsidRPr="000C02C0">
        <w:rPr>
          <w:rFonts w:asciiTheme="minorHAnsi" w:eastAsiaTheme="minorHAnsi" w:hAnsiTheme="minorHAnsi" w:cstheme="minorHAnsi"/>
          <w:color w:val="auto"/>
          <w:vertAlign w:val="superscript"/>
          <w:lang w:eastAsia="en-US"/>
        </w:rPr>
        <w:t>th</w:t>
      </w:r>
      <w:r w:rsidR="000C02C0">
        <w:rPr>
          <w:rFonts w:asciiTheme="minorHAnsi" w:eastAsiaTheme="minorHAnsi" w:hAnsiTheme="minorHAnsi" w:cstheme="minorHAnsi"/>
          <w:color w:val="auto"/>
          <w:lang w:eastAsia="en-US"/>
        </w:rPr>
        <w:t xml:space="preserve"> April 2023. Informal committee </w:t>
      </w:r>
      <w:r w:rsidR="00893CE9">
        <w:rPr>
          <w:rFonts w:asciiTheme="minorHAnsi" w:eastAsiaTheme="minorHAnsi" w:hAnsiTheme="minorHAnsi" w:cstheme="minorHAnsi"/>
          <w:color w:val="auto"/>
          <w:lang w:eastAsia="en-US"/>
        </w:rPr>
        <w:t xml:space="preserve">formed to look into </w:t>
      </w:r>
      <w:r w:rsidR="00FE04B9">
        <w:rPr>
          <w:rFonts w:asciiTheme="minorHAnsi" w:eastAsiaTheme="minorHAnsi" w:hAnsiTheme="minorHAnsi" w:cstheme="minorHAnsi"/>
          <w:color w:val="auto"/>
          <w:lang w:eastAsia="en-US"/>
        </w:rPr>
        <w:t>community ownership.</w:t>
      </w:r>
      <w:r w:rsidR="00893CE9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F5509">
        <w:rPr>
          <w:rFonts w:asciiTheme="minorHAnsi" w:eastAsiaTheme="minorHAnsi" w:hAnsiTheme="minorHAnsi" w:cstheme="minorHAnsi"/>
          <w:color w:val="auto"/>
          <w:lang w:eastAsia="en-US"/>
        </w:rPr>
        <w:t>Newsletter to be circulated tomorrow.</w:t>
      </w:r>
    </w:p>
    <w:p w14:paraId="6A1F6037" w14:textId="1DE31FF0" w:rsidR="00C120BF" w:rsidRDefault="005645E2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120BF">
        <w:rPr>
          <w:rFonts w:asciiTheme="minorHAnsi" w:eastAsiaTheme="minorHAnsi" w:hAnsiTheme="minorHAnsi" w:cstheme="minorHAnsi"/>
          <w:color w:val="auto"/>
          <w:lang w:eastAsia="en-US"/>
        </w:rPr>
        <w:t>Bottle bank at The Ship</w:t>
      </w:r>
      <w:r w:rsidR="006F5509">
        <w:rPr>
          <w:rFonts w:asciiTheme="minorHAnsi" w:eastAsiaTheme="minorHAnsi" w:hAnsiTheme="minorHAnsi" w:cstheme="minorHAnsi"/>
          <w:color w:val="auto"/>
          <w:lang w:eastAsia="en-US"/>
        </w:rPr>
        <w:t xml:space="preserve"> – Clerk to contact URM as and when it needs emptying as it is no longer part of the usual collection route</w:t>
      </w:r>
      <w:r w:rsidR="00B7326D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0BEAF8AE" w14:textId="52895860" w:rsidR="00C120BF" w:rsidRDefault="00C120B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V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>erge around Pilson Green pond</w:t>
      </w:r>
      <w:r w:rsidR="00B7326D">
        <w:rPr>
          <w:rFonts w:asciiTheme="minorHAnsi" w:eastAsiaTheme="minorHAnsi" w:hAnsiTheme="minorHAnsi" w:cstheme="minorHAnsi"/>
          <w:color w:val="auto"/>
          <w:lang w:eastAsia="en-US"/>
        </w:rPr>
        <w:t xml:space="preserve"> – thank to Cllrs Debbage and Randell</w:t>
      </w:r>
      <w:r w:rsidR="008F4647">
        <w:rPr>
          <w:rFonts w:asciiTheme="minorHAnsi" w:eastAsiaTheme="minorHAnsi" w:hAnsiTheme="minorHAnsi" w:cstheme="minorHAnsi"/>
          <w:color w:val="auto"/>
          <w:lang w:eastAsia="en-US"/>
        </w:rPr>
        <w:t xml:space="preserve"> for tidying the area which is being damaged by cars parking on the verge. Agreed to revisit in the summer before carrying out any additional work.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08B6B708" w14:textId="5BA32D73" w:rsidR="00C120BF" w:rsidRDefault="00C120B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V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>erge on the corner of Wymers Lane</w:t>
      </w:r>
      <w:r w:rsidR="008F4647">
        <w:rPr>
          <w:rFonts w:asciiTheme="minorHAnsi" w:eastAsiaTheme="minorHAnsi" w:hAnsiTheme="minorHAnsi" w:cstheme="minorHAnsi"/>
          <w:color w:val="auto"/>
          <w:lang w:eastAsia="en-US"/>
        </w:rPr>
        <w:t xml:space="preserve"> – damage by Viola lorries reported</w:t>
      </w:r>
      <w:r w:rsidR="00B67B9A" w:rsidRPr="00C120B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450FE7">
        <w:rPr>
          <w:rFonts w:asciiTheme="minorHAnsi" w:eastAsiaTheme="minorHAnsi" w:hAnsiTheme="minorHAnsi" w:cstheme="minorHAnsi"/>
          <w:color w:val="auto"/>
          <w:lang w:eastAsia="en-US"/>
        </w:rPr>
        <w:t>by Clerk and local resident.</w:t>
      </w:r>
    </w:p>
    <w:p w14:paraId="766979E7" w14:textId="219BB094" w:rsidR="007E3E2A" w:rsidRDefault="00DA1F61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120BF">
        <w:rPr>
          <w:rFonts w:asciiTheme="minorHAnsi" w:eastAsiaTheme="minorHAnsi" w:hAnsiTheme="minorHAnsi" w:cstheme="minorHAnsi"/>
          <w:color w:val="auto"/>
          <w:lang w:eastAsia="en-US"/>
        </w:rPr>
        <w:t>Kings Arms Development</w:t>
      </w:r>
      <w:r w:rsidR="00450FE7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E75E5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450FE7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6E75E5">
        <w:rPr>
          <w:rFonts w:asciiTheme="minorHAnsi" w:eastAsiaTheme="minorHAnsi" w:hAnsiTheme="minorHAnsi" w:cstheme="minorHAnsi"/>
          <w:color w:val="auto"/>
          <w:lang w:eastAsia="en-US"/>
        </w:rPr>
        <w:t xml:space="preserve">demolition of the building has ceased due to the requirement for </w:t>
      </w:r>
      <w:r w:rsidR="00B265FF">
        <w:rPr>
          <w:rFonts w:asciiTheme="minorHAnsi" w:eastAsiaTheme="minorHAnsi" w:hAnsiTheme="minorHAnsi" w:cstheme="minorHAnsi"/>
          <w:color w:val="auto"/>
          <w:lang w:eastAsia="en-US"/>
        </w:rPr>
        <w:t>an ecology survey and nutrient neutrality issues.</w:t>
      </w:r>
    </w:p>
    <w:p w14:paraId="2FE9F32A" w14:textId="7A2BF043" w:rsidR="00243FCF" w:rsidRDefault="00243FC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Playground</w:t>
      </w:r>
      <w:r w:rsidR="00B265F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D9212F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B265F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D9212F">
        <w:rPr>
          <w:rFonts w:asciiTheme="minorHAnsi" w:eastAsiaTheme="minorHAnsi" w:hAnsiTheme="minorHAnsi" w:cstheme="minorHAnsi"/>
          <w:color w:val="auto"/>
          <w:lang w:eastAsia="en-US"/>
        </w:rPr>
        <w:t>Council to seed area around new fencing.</w:t>
      </w:r>
    </w:p>
    <w:p w14:paraId="689DB87C" w14:textId="6DE2B16A" w:rsidR="00243FCF" w:rsidRDefault="00243FC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Churchyard path</w:t>
      </w:r>
      <w:r w:rsidR="00D9212F">
        <w:rPr>
          <w:rFonts w:asciiTheme="minorHAnsi" w:eastAsiaTheme="minorHAnsi" w:hAnsiTheme="minorHAnsi" w:cstheme="minorHAnsi"/>
          <w:color w:val="auto"/>
          <w:lang w:eastAsia="en-US"/>
        </w:rPr>
        <w:t xml:space="preserve"> – </w:t>
      </w:r>
      <w:r w:rsidR="000B14D9">
        <w:rPr>
          <w:rFonts w:asciiTheme="minorHAnsi" w:eastAsiaTheme="minorHAnsi" w:hAnsiTheme="minorHAnsi" w:cstheme="minorHAnsi"/>
          <w:color w:val="auto"/>
          <w:lang w:eastAsia="en-US"/>
        </w:rPr>
        <w:t>Parochial Church Council have</w:t>
      </w:r>
      <w:r w:rsidR="00A70792">
        <w:rPr>
          <w:rFonts w:asciiTheme="minorHAnsi" w:eastAsiaTheme="minorHAnsi" w:hAnsiTheme="minorHAnsi" w:cstheme="minorHAnsi"/>
          <w:color w:val="auto"/>
          <w:lang w:eastAsia="en-US"/>
        </w:rPr>
        <w:t xml:space="preserve"> sent the specification for resin bound gravel paths to the Diocese and awaiting comments</w:t>
      </w:r>
      <w:r w:rsidR="0096048F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8529DE8" w14:textId="77777777" w:rsidR="00F709CA" w:rsidRDefault="00F709CA" w:rsidP="00F709CA">
      <w:pPr>
        <w:pStyle w:val="ListParagraph"/>
        <w:ind w:left="1440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880CBF2" w14:textId="28567448" w:rsidR="00F709CA" w:rsidRDefault="00F709CA" w:rsidP="00F709CA">
      <w:pPr>
        <w:pStyle w:val="ListParagraph"/>
        <w:ind w:left="1440" w:firstLine="0"/>
        <w:jc w:val="center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04/2023</w:t>
      </w:r>
    </w:p>
    <w:p w14:paraId="69B7DC2E" w14:textId="77777777" w:rsidR="007F3D3B" w:rsidRDefault="00243FCF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Community Woodland/benches</w:t>
      </w:r>
      <w:r w:rsidR="001F1D8B">
        <w:rPr>
          <w:rFonts w:asciiTheme="minorHAnsi" w:eastAsiaTheme="minorHAnsi" w:hAnsiTheme="minorHAnsi" w:cstheme="minorHAnsi"/>
          <w:color w:val="auto"/>
          <w:lang w:eastAsia="en-US"/>
        </w:rPr>
        <w:t xml:space="preserve"> – Cllrs Crook, Randell and Steward have restored the</w:t>
      </w:r>
      <w:r w:rsidR="0028734D">
        <w:rPr>
          <w:rFonts w:asciiTheme="minorHAnsi" w:eastAsiaTheme="minorHAnsi" w:hAnsiTheme="minorHAnsi" w:cstheme="minorHAnsi"/>
          <w:color w:val="auto"/>
          <w:lang w:eastAsia="en-US"/>
        </w:rPr>
        <w:t xml:space="preserve"> oak bench due to be re-sited soon.</w:t>
      </w:r>
      <w:r w:rsidR="00453EF9">
        <w:rPr>
          <w:rFonts w:asciiTheme="minorHAnsi" w:eastAsiaTheme="minorHAnsi" w:hAnsiTheme="minorHAnsi" w:cstheme="minorHAnsi"/>
          <w:color w:val="auto"/>
          <w:lang w:eastAsia="en-US"/>
        </w:rPr>
        <w:t xml:space="preserve"> RESOLVED: Council agreed to spending of £60 to purchase two </w:t>
      </w:r>
      <w:r w:rsidR="003850CA">
        <w:rPr>
          <w:rFonts w:asciiTheme="minorHAnsi" w:eastAsiaTheme="minorHAnsi" w:hAnsiTheme="minorHAnsi" w:cstheme="minorHAnsi"/>
          <w:color w:val="auto"/>
          <w:lang w:eastAsia="en-US"/>
        </w:rPr>
        <w:t xml:space="preserve">replacement posts </w:t>
      </w:r>
    </w:p>
    <w:p w14:paraId="307D69D1" w14:textId="76D1CD24" w:rsidR="00243FCF" w:rsidRPr="00F709CA" w:rsidRDefault="003850CA" w:rsidP="00F709CA">
      <w:pPr>
        <w:ind w:left="1440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F709CA">
        <w:rPr>
          <w:rFonts w:asciiTheme="minorHAnsi" w:eastAsiaTheme="minorHAnsi" w:hAnsiTheme="minorHAnsi" w:cstheme="minorHAnsi"/>
          <w:color w:val="auto"/>
          <w:lang w:eastAsia="en-US"/>
        </w:rPr>
        <w:t>for the noticeboard</w:t>
      </w:r>
      <w:r w:rsidR="009F455C" w:rsidRPr="00F709CA">
        <w:rPr>
          <w:rFonts w:asciiTheme="minorHAnsi" w:eastAsiaTheme="minorHAnsi" w:hAnsiTheme="minorHAnsi" w:cstheme="minorHAnsi"/>
          <w:color w:val="auto"/>
          <w:lang w:eastAsia="en-US"/>
        </w:rPr>
        <w:t xml:space="preserve"> and the required paint to extend the lifespan of the noticeboard by approximately ten years</w:t>
      </w:r>
      <w:r w:rsidR="004A23AA" w:rsidRPr="00F709CA">
        <w:rPr>
          <w:rFonts w:asciiTheme="minorHAnsi" w:eastAsiaTheme="minorHAnsi" w:hAnsiTheme="minorHAnsi" w:cstheme="minorHAnsi"/>
          <w:color w:val="auto"/>
          <w:lang w:eastAsia="en-US"/>
        </w:rPr>
        <w:t>.</w:t>
      </w:r>
      <w:r w:rsidR="001F1D8B" w:rsidRPr="00F709CA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</w:p>
    <w:p w14:paraId="4FBCC8A3" w14:textId="0CE29A40" w:rsidR="002B25A9" w:rsidRDefault="00316025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Transfer of </w:t>
      </w:r>
      <w:r w:rsidR="002B25A9">
        <w:rPr>
          <w:rFonts w:asciiTheme="minorHAnsi" w:eastAsiaTheme="minorHAnsi" w:hAnsiTheme="minorHAnsi" w:cstheme="minorHAnsi"/>
          <w:color w:val="auto"/>
          <w:lang w:eastAsia="en-US"/>
        </w:rPr>
        <w:t>Village Green ownership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to the council - </w:t>
      </w:r>
      <w:r w:rsidR="004A23AA">
        <w:rPr>
          <w:rFonts w:asciiTheme="minorHAnsi" w:eastAsiaTheme="minorHAnsi" w:hAnsiTheme="minorHAnsi" w:cstheme="minorHAnsi"/>
          <w:color w:val="auto"/>
          <w:lang w:eastAsia="en-US"/>
        </w:rPr>
        <w:t>RESOLVED: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4A23AA">
        <w:rPr>
          <w:rFonts w:asciiTheme="minorHAnsi" w:eastAsiaTheme="minorHAnsi" w:hAnsiTheme="minorHAnsi" w:cstheme="minorHAnsi"/>
          <w:color w:val="auto"/>
          <w:lang w:eastAsia="en-US"/>
        </w:rPr>
        <w:t>No further action to be taken.</w:t>
      </w:r>
    </w:p>
    <w:p w14:paraId="58BA455B" w14:textId="6CB9C131" w:rsidR="002B25A9" w:rsidRDefault="002B25A9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Proposed mast at South Walsham Village Hall</w:t>
      </w:r>
      <w:r w:rsidR="00316025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F4729A">
        <w:rPr>
          <w:rFonts w:asciiTheme="minorHAnsi" w:eastAsiaTheme="minorHAnsi" w:hAnsiTheme="minorHAnsi" w:cstheme="minorHAnsi"/>
          <w:color w:val="auto"/>
          <w:lang w:eastAsia="en-US"/>
        </w:rPr>
        <w:t>–</w:t>
      </w:r>
      <w:r w:rsidR="00316025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F4729A">
        <w:rPr>
          <w:rFonts w:asciiTheme="minorHAnsi" w:eastAsiaTheme="minorHAnsi" w:hAnsiTheme="minorHAnsi" w:cstheme="minorHAnsi"/>
          <w:color w:val="auto"/>
          <w:lang w:eastAsia="en-US"/>
        </w:rPr>
        <w:t>Village Hall have agreed the offer and negotiations progressing.</w:t>
      </w:r>
    </w:p>
    <w:p w14:paraId="2FE069E8" w14:textId="4A5B2815" w:rsidR="002B25A9" w:rsidRPr="00C120BF" w:rsidRDefault="002B25A9" w:rsidP="00282413">
      <w:pPr>
        <w:pStyle w:val="ListParagraph"/>
        <w:numPr>
          <w:ilvl w:val="1"/>
          <w:numId w:val="1"/>
        </w:numPr>
        <w:ind w:hanging="731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Follow</w:t>
      </w:r>
      <w:r w:rsidR="00192EF3">
        <w:rPr>
          <w:rFonts w:asciiTheme="minorHAnsi" w:eastAsiaTheme="minorHAnsi" w:hAnsiTheme="minorHAnsi" w:cstheme="minorHAnsi"/>
          <w:color w:val="auto"/>
          <w:lang w:eastAsia="en-US"/>
        </w:rPr>
        <w:t>-up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meeting with Clerk </w:t>
      </w:r>
      <w:r w:rsidR="001F41F8">
        <w:rPr>
          <w:rFonts w:asciiTheme="minorHAnsi" w:eastAsiaTheme="minorHAnsi" w:hAnsiTheme="minorHAnsi" w:cstheme="minorHAnsi"/>
          <w:color w:val="auto"/>
          <w:lang w:eastAsia="en-US"/>
        </w:rPr>
        <w:t>as per item 14 from the Council meeting held on 6</w:t>
      </w:r>
      <w:r w:rsidR="001F41F8" w:rsidRPr="001F41F8">
        <w:rPr>
          <w:rFonts w:asciiTheme="minorHAnsi" w:eastAsiaTheme="minorHAnsi" w:hAnsiTheme="minorHAnsi" w:cstheme="minorHAnsi"/>
          <w:color w:val="auto"/>
          <w:vertAlign w:val="superscript"/>
          <w:lang w:eastAsia="en-US"/>
        </w:rPr>
        <w:t>th</w:t>
      </w:r>
      <w:r w:rsidR="001F41F8">
        <w:rPr>
          <w:rFonts w:asciiTheme="minorHAnsi" w:eastAsiaTheme="minorHAnsi" w:hAnsiTheme="minorHAnsi" w:cstheme="minorHAnsi"/>
          <w:color w:val="auto"/>
          <w:lang w:eastAsia="en-US"/>
        </w:rPr>
        <w:t xml:space="preserve"> February 2023</w:t>
      </w:r>
      <w:r w:rsidR="00F4729A">
        <w:rPr>
          <w:rFonts w:asciiTheme="minorHAnsi" w:eastAsiaTheme="minorHAnsi" w:hAnsiTheme="minorHAnsi" w:cstheme="minorHAnsi"/>
          <w:color w:val="auto"/>
          <w:lang w:eastAsia="en-US"/>
        </w:rPr>
        <w:t xml:space="preserve"> to be arranged and carried out by Cllrs Miller and Steward.</w:t>
      </w:r>
    </w:p>
    <w:p w14:paraId="06B38D23" w14:textId="77777777" w:rsidR="00A26424" w:rsidRPr="00A26424" w:rsidRDefault="00A26424" w:rsidP="00031A35">
      <w:pPr>
        <w:ind w:left="709" w:firstLine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78BADA53" w14:textId="77777777" w:rsidR="00EB5734" w:rsidRPr="00C967A3" w:rsidRDefault="00EB5734" w:rsidP="00EB5734">
      <w:pPr>
        <w:pStyle w:val="ListParagraph"/>
        <w:numPr>
          <w:ilvl w:val="0"/>
          <w:numId w:val="1"/>
        </w:numPr>
        <w:ind w:left="709" w:hanging="709"/>
        <w:rPr>
          <w:b/>
        </w:rPr>
      </w:pPr>
      <w:r w:rsidRPr="00C967A3">
        <w:rPr>
          <w:b/>
        </w:rPr>
        <w:t>CORRESPONDENCE</w:t>
      </w:r>
    </w:p>
    <w:tbl>
      <w:tblPr>
        <w:tblStyle w:val="TableGrid"/>
        <w:tblW w:w="10059" w:type="dxa"/>
        <w:tblInd w:w="709" w:type="dxa"/>
        <w:tblLook w:val="04A0" w:firstRow="1" w:lastRow="0" w:firstColumn="1" w:lastColumn="0" w:noHBand="0" w:noVBand="1"/>
      </w:tblPr>
      <w:tblGrid>
        <w:gridCol w:w="789"/>
        <w:gridCol w:w="2325"/>
        <w:gridCol w:w="5386"/>
        <w:gridCol w:w="1559"/>
      </w:tblGrid>
      <w:tr w:rsidR="00F700B2" w:rsidRPr="00940E9E" w14:paraId="6B4B605E" w14:textId="77777777" w:rsidTr="00F34649">
        <w:tc>
          <w:tcPr>
            <w:tcW w:w="789" w:type="dxa"/>
          </w:tcPr>
          <w:p w14:paraId="4F41D829" w14:textId="0A560F41" w:rsidR="00F700B2" w:rsidRPr="00940E9E" w:rsidRDefault="001E2207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C0E899E" w14:textId="2A355CD9" w:rsidR="00F700B2" w:rsidRDefault="00C070DA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UK Norfolk</w:t>
            </w:r>
          </w:p>
        </w:tc>
        <w:tc>
          <w:tcPr>
            <w:tcW w:w="5386" w:type="dxa"/>
          </w:tcPr>
          <w:p w14:paraId="44C23B61" w14:textId="63800FEB" w:rsidR="00F700B2" w:rsidRDefault="00C070DA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financial support</w:t>
            </w:r>
          </w:p>
        </w:tc>
        <w:tc>
          <w:tcPr>
            <w:tcW w:w="1559" w:type="dxa"/>
          </w:tcPr>
          <w:p w14:paraId="6A6CCEEE" w14:textId="4C198EE8" w:rsidR="00F700B2" w:rsidRDefault="009600E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Denied</w:t>
            </w:r>
          </w:p>
        </w:tc>
      </w:tr>
      <w:tr w:rsidR="00F700B2" w:rsidRPr="00940E9E" w14:paraId="43FE0998" w14:textId="77777777" w:rsidTr="00F34649">
        <w:tc>
          <w:tcPr>
            <w:tcW w:w="789" w:type="dxa"/>
          </w:tcPr>
          <w:p w14:paraId="617255A7" w14:textId="6C20ABA0" w:rsidR="00F700B2" w:rsidRPr="00940E9E" w:rsidRDefault="00542E0B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7A4CE16C" w14:textId="79839FA8" w:rsidR="00F700B2" w:rsidRDefault="00E0324F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</w:t>
            </w:r>
            <w:r w:rsidR="00E019ED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k Constabulary</w:t>
            </w:r>
          </w:p>
        </w:tc>
        <w:tc>
          <w:tcPr>
            <w:tcW w:w="5386" w:type="dxa"/>
          </w:tcPr>
          <w:p w14:paraId="7270F2CE" w14:textId="69686E7E" w:rsidR="001136FE" w:rsidRDefault="00E0324F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Officer surgeries at </w:t>
            </w:r>
            <w:r w:rsidR="00C24142">
              <w:rPr>
                <w:sz w:val="20"/>
                <w:szCs w:val="20"/>
              </w:rPr>
              <w:t xml:space="preserve">Acle Library 10am-12noon and </w:t>
            </w:r>
            <w:r w:rsidR="001F30A2">
              <w:rPr>
                <w:sz w:val="20"/>
                <w:szCs w:val="20"/>
              </w:rPr>
              <w:t>Swallowtail Place 12noon-2pm on</w:t>
            </w:r>
            <w:r w:rsidR="00561918">
              <w:rPr>
                <w:sz w:val="20"/>
                <w:szCs w:val="20"/>
              </w:rPr>
              <w:t xml:space="preserve"> </w:t>
            </w:r>
            <w:r w:rsidR="001F30A2">
              <w:rPr>
                <w:sz w:val="20"/>
                <w:szCs w:val="20"/>
              </w:rPr>
              <w:t>11</w:t>
            </w:r>
            <w:r w:rsidR="00561918">
              <w:rPr>
                <w:sz w:val="20"/>
                <w:szCs w:val="20"/>
              </w:rPr>
              <w:t xml:space="preserve">/04/23 &amp; </w:t>
            </w:r>
            <w:r w:rsidR="00466F40">
              <w:rPr>
                <w:sz w:val="20"/>
                <w:szCs w:val="20"/>
              </w:rPr>
              <w:t>09</w:t>
            </w:r>
            <w:r w:rsidR="00561918">
              <w:rPr>
                <w:sz w:val="20"/>
                <w:szCs w:val="20"/>
              </w:rPr>
              <w:t>/05/23</w:t>
            </w:r>
          </w:p>
        </w:tc>
        <w:tc>
          <w:tcPr>
            <w:tcW w:w="1559" w:type="dxa"/>
          </w:tcPr>
          <w:p w14:paraId="721FAB5D" w14:textId="76DA10B8" w:rsidR="00F700B2" w:rsidRDefault="009600E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470A77" w:rsidRPr="00940E9E" w14:paraId="7965A754" w14:textId="77777777" w:rsidTr="00F34649">
        <w:tc>
          <w:tcPr>
            <w:tcW w:w="789" w:type="dxa"/>
          </w:tcPr>
          <w:p w14:paraId="03C2DAF9" w14:textId="2A94A129" w:rsidR="00470A77" w:rsidRPr="00940E9E" w:rsidRDefault="00470A77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65573242" w14:textId="0AA645A0" w:rsidR="00470A77" w:rsidRDefault="00BF0811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Norfolk Association of Local Councils</w:t>
            </w:r>
          </w:p>
        </w:tc>
        <w:tc>
          <w:tcPr>
            <w:tcW w:w="5386" w:type="dxa"/>
          </w:tcPr>
          <w:p w14:paraId="5D3009D5" w14:textId="7C46D0C3" w:rsidR="00470A77" w:rsidRDefault="00BF0811" w:rsidP="00470A77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Deal for Norfolk consultation</w:t>
            </w:r>
            <w:r w:rsidR="00E44019">
              <w:rPr>
                <w:sz w:val="20"/>
                <w:szCs w:val="20"/>
              </w:rPr>
              <w:t xml:space="preserve"> open until 20</w:t>
            </w:r>
            <w:r w:rsidR="00E44019" w:rsidRPr="00E44019">
              <w:rPr>
                <w:sz w:val="20"/>
                <w:szCs w:val="20"/>
                <w:vertAlign w:val="superscript"/>
              </w:rPr>
              <w:t>th</w:t>
            </w:r>
            <w:r w:rsidR="00E44019">
              <w:rPr>
                <w:sz w:val="20"/>
                <w:szCs w:val="20"/>
              </w:rPr>
              <w:t xml:space="preserve"> March 2023</w:t>
            </w:r>
            <w:r w:rsidR="00DB5C8C">
              <w:rPr>
                <w:sz w:val="20"/>
                <w:szCs w:val="20"/>
              </w:rPr>
              <w:t xml:space="preserve"> </w:t>
            </w:r>
            <w:r w:rsidR="00BB2B5C">
              <w:rPr>
                <w:sz w:val="20"/>
                <w:szCs w:val="20"/>
              </w:rPr>
              <w:t>–</w:t>
            </w:r>
            <w:r w:rsidR="00DB5C8C">
              <w:rPr>
                <w:sz w:val="20"/>
                <w:szCs w:val="20"/>
              </w:rPr>
              <w:t xml:space="preserve"> </w:t>
            </w:r>
            <w:r w:rsidR="00BB2B5C">
              <w:rPr>
                <w:sz w:val="20"/>
                <w:szCs w:val="20"/>
              </w:rPr>
              <w:t>drop-in event at Acle Library on 9</w:t>
            </w:r>
            <w:r w:rsidR="00BB2B5C" w:rsidRPr="00BB2B5C">
              <w:rPr>
                <w:sz w:val="20"/>
                <w:szCs w:val="20"/>
                <w:vertAlign w:val="superscript"/>
              </w:rPr>
              <w:t>th</w:t>
            </w:r>
            <w:r w:rsidR="00BB2B5C">
              <w:rPr>
                <w:sz w:val="20"/>
                <w:szCs w:val="20"/>
              </w:rPr>
              <w:t xml:space="preserve"> March </w:t>
            </w:r>
            <w:r w:rsidR="00301CA4">
              <w:rPr>
                <w:sz w:val="20"/>
                <w:szCs w:val="20"/>
              </w:rPr>
              <w:t>10.30am-12.30pm &amp; 4pm-6pm</w:t>
            </w:r>
          </w:p>
        </w:tc>
        <w:tc>
          <w:tcPr>
            <w:tcW w:w="1559" w:type="dxa"/>
          </w:tcPr>
          <w:p w14:paraId="16F613E3" w14:textId="516C9478" w:rsidR="00470A77" w:rsidRDefault="009600E0" w:rsidP="00470A7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437FD772" w14:textId="77777777" w:rsidTr="00F34649">
        <w:tc>
          <w:tcPr>
            <w:tcW w:w="789" w:type="dxa"/>
          </w:tcPr>
          <w:p w14:paraId="4D4CFC0B" w14:textId="0CF597CC" w:rsidR="00F700B2" w:rsidRPr="00940E9E" w:rsidRDefault="00751E1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1D6E1DD2" w14:textId="25C02A62" w:rsidR="00F700B2" w:rsidRDefault="0095727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Broadland Tree Warden Network</w:t>
            </w:r>
          </w:p>
        </w:tc>
        <w:tc>
          <w:tcPr>
            <w:tcW w:w="5386" w:type="dxa"/>
          </w:tcPr>
          <w:p w14:paraId="247AC361" w14:textId="3479FD54" w:rsidR="00F700B2" w:rsidRDefault="00957270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£50 donation</w:t>
            </w:r>
            <w:r w:rsidR="0098069E">
              <w:rPr>
                <w:sz w:val="20"/>
                <w:szCs w:val="20"/>
              </w:rPr>
              <w:t xml:space="preserve"> to Broadland Tree Warden Network </w:t>
            </w:r>
          </w:p>
        </w:tc>
        <w:tc>
          <w:tcPr>
            <w:tcW w:w="1559" w:type="dxa"/>
          </w:tcPr>
          <w:p w14:paraId="14A61BA9" w14:textId="44239D53" w:rsidR="00F700B2" w:rsidRDefault="009600E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Denied</w:t>
            </w:r>
          </w:p>
        </w:tc>
      </w:tr>
      <w:tr w:rsidR="00D05294" w:rsidRPr="00940E9E" w14:paraId="0B2200D4" w14:textId="77777777" w:rsidTr="00F34649">
        <w:tc>
          <w:tcPr>
            <w:tcW w:w="789" w:type="dxa"/>
          </w:tcPr>
          <w:p w14:paraId="010BC013" w14:textId="1FFDF6AD" w:rsidR="00D05294" w:rsidRDefault="00D05294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3AD44D81" w14:textId="5A16428F" w:rsidR="00D05294" w:rsidRDefault="00D05294" w:rsidP="007A652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Law</w:t>
            </w:r>
          </w:p>
        </w:tc>
        <w:tc>
          <w:tcPr>
            <w:tcW w:w="5386" w:type="dxa"/>
          </w:tcPr>
          <w:p w14:paraId="7DAE14F8" w14:textId="08F52F13" w:rsidR="00D05294" w:rsidRDefault="00D05294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Road Closures affecting South Walsham</w:t>
            </w:r>
            <w:r w:rsidR="00EB6F7E">
              <w:rPr>
                <w:sz w:val="20"/>
                <w:szCs w:val="20"/>
              </w:rPr>
              <w:t>: burst water mains at School Road/The Street and Green Lane. BT Pole replacement</w:t>
            </w:r>
            <w:r w:rsidR="00AC2876">
              <w:rPr>
                <w:sz w:val="20"/>
                <w:szCs w:val="20"/>
              </w:rPr>
              <w:t xml:space="preserve"> at Cargate Lane, Upton.</w:t>
            </w:r>
          </w:p>
        </w:tc>
        <w:tc>
          <w:tcPr>
            <w:tcW w:w="1559" w:type="dxa"/>
          </w:tcPr>
          <w:p w14:paraId="1A6761DC" w14:textId="36B4232F" w:rsidR="00D05294" w:rsidRDefault="009600E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</w:tr>
      <w:tr w:rsidR="00F700B2" w:rsidRPr="00940E9E" w14:paraId="28BA357E" w14:textId="77777777" w:rsidTr="00F34649">
        <w:tc>
          <w:tcPr>
            <w:tcW w:w="789" w:type="dxa"/>
          </w:tcPr>
          <w:p w14:paraId="1A78FAF8" w14:textId="18533AFD" w:rsidR="00F700B2" w:rsidRPr="00940E9E" w:rsidRDefault="00670028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325" w:type="dxa"/>
          </w:tcPr>
          <w:p w14:paraId="2E40CBAB" w14:textId="32476EA1" w:rsidR="00F700B2" w:rsidRDefault="00680867" w:rsidP="007A6527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</w:t>
            </w:r>
            <w:r w:rsidR="00532A25">
              <w:rPr>
                <w:sz w:val="20"/>
                <w:szCs w:val="20"/>
              </w:rPr>
              <w:t>Harrold’s Charity</w:t>
            </w:r>
          </w:p>
        </w:tc>
        <w:tc>
          <w:tcPr>
            <w:tcW w:w="5386" w:type="dxa"/>
          </w:tcPr>
          <w:p w14:paraId="06D23538" w14:textId="2147E272" w:rsidR="00F700B2" w:rsidRDefault="0097286C" w:rsidP="00877DAB">
            <w:pPr>
              <w:spacing w:after="0" w:line="240" w:lineRule="auto"/>
              <w:ind w:left="28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for grants for young people aged less than 25 years, resident in South Walsham</w:t>
            </w:r>
            <w:r w:rsidR="007504E8">
              <w:rPr>
                <w:sz w:val="20"/>
                <w:szCs w:val="20"/>
              </w:rPr>
              <w:t xml:space="preserve"> who require financial assistance with apprenticeships or further education to be submitted by 24</w:t>
            </w:r>
            <w:r w:rsidR="007504E8" w:rsidRPr="007504E8">
              <w:rPr>
                <w:sz w:val="20"/>
                <w:szCs w:val="20"/>
                <w:vertAlign w:val="superscript"/>
              </w:rPr>
              <w:t>th</w:t>
            </w:r>
            <w:r w:rsidR="007504E8">
              <w:rPr>
                <w:sz w:val="20"/>
                <w:szCs w:val="20"/>
              </w:rPr>
              <w:t xml:space="preserve"> April</w:t>
            </w:r>
            <w:r w:rsidR="00AC3DC8">
              <w:rPr>
                <w:sz w:val="20"/>
                <w:szCs w:val="20"/>
              </w:rPr>
              <w:t xml:space="preserve"> to the clerk to the Trustees.</w:t>
            </w:r>
          </w:p>
        </w:tc>
        <w:tc>
          <w:tcPr>
            <w:tcW w:w="1559" w:type="dxa"/>
          </w:tcPr>
          <w:p w14:paraId="49504D81" w14:textId="3B741F92" w:rsidR="00F700B2" w:rsidRDefault="009600E0" w:rsidP="00F16AA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  <w:r w:rsidR="00AC2876">
              <w:rPr>
                <w:sz w:val="20"/>
                <w:szCs w:val="20"/>
              </w:rPr>
              <w:t>. On noticeboards and website</w:t>
            </w:r>
          </w:p>
        </w:tc>
      </w:tr>
    </w:tbl>
    <w:p w14:paraId="562CB0F1" w14:textId="77777777" w:rsidR="00B56A6C" w:rsidRDefault="00B56A6C" w:rsidP="00B56A6C">
      <w:pPr>
        <w:pStyle w:val="ListParagraph"/>
        <w:ind w:left="709" w:firstLine="0"/>
        <w:jc w:val="both"/>
        <w:rPr>
          <w:b/>
        </w:rPr>
      </w:pPr>
    </w:p>
    <w:p w14:paraId="66D65A21" w14:textId="77777777" w:rsidR="0086425C" w:rsidRPr="004A6540" w:rsidRDefault="0086425C" w:rsidP="0086425C">
      <w:pPr>
        <w:rPr>
          <w:rStyle w:val="DefaultFontHxMailStyle"/>
          <w:rFonts w:asciiTheme="minorHAnsi" w:hAnsiTheme="minorHAnsi" w:cstheme="minorHAnsi"/>
        </w:rPr>
      </w:pPr>
      <w:r w:rsidRPr="004A6540">
        <w:rPr>
          <w:rStyle w:val="DefaultFontHxMailStyle"/>
          <w:rFonts w:asciiTheme="minorHAnsi" w:hAnsiTheme="minorHAnsi" w:cstheme="minorHAnsi"/>
        </w:rPr>
        <w:t>The council agreed to only financially support requests for funds from charities and organisations that had strong local/village links. Chair agreed to draft a policy on this and circulate.</w:t>
      </w:r>
    </w:p>
    <w:p w14:paraId="44E70279" w14:textId="77777777" w:rsidR="0086425C" w:rsidRDefault="0086425C" w:rsidP="00B56A6C">
      <w:pPr>
        <w:pStyle w:val="ListParagraph"/>
        <w:ind w:left="709" w:firstLine="0"/>
        <w:jc w:val="both"/>
        <w:rPr>
          <w:b/>
        </w:rPr>
      </w:pPr>
    </w:p>
    <w:p w14:paraId="4A7C9019" w14:textId="273C7A4D" w:rsidR="00AE5C73" w:rsidRPr="00194719" w:rsidRDefault="00AE5C73" w:rsidP="00D75C6D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194719">
        <w:rPr>
          <w:b/>
        </w:rPr>
        <w:t xml:space="preserve">FINANCIAL </w:t>
      </w:r>
      <w:r w:rsidR="005B0E28" w:rsidRPr="00194719">
        <w:rPr>
          <w:b/>
        </w:rPr>
        <w:t xml:space="preserve">&amp; ADMINISTRATION </w:t>
      </w:r>
      <w:r w:rsidR="001825C1" w:rsidRPr="00194719">
        <w:rPr>
          <w:b/>
        </w:rPr>
        <w:t>MATTERS</w:t>
      </w:r>
    </w:p>
    <w:p w14:paraId="6B8756E3" w14:textId="77777777" w:rsidR="00E325A7" w:rsidRPr="00D44EB5" w:rsidRDefault="00E325A7" w:rsidP="00E325A7">
      <w:pPr>
        <w:pStyle w:val="ListParagraph"/>
        <w:numPr>
          <w:ilvl w:val="1"/>
          <w:numId w:val="1"/>
        </w:numPr>
        <w:ind w:hanging="731"/>
        <w:jc w:val="both"/>
      </w:pPr>
      <w:r w:rsidRPr="00D44EB5">
        <w:t>Council RESOLVED to authorise the following payments:</w:t>
      </w:r>
    </w:p>
    <w:tbl>
      <w:tblPr>
        <w:tblStyle w:val="TableGridLight"/>
        <w:tblW w:w="9037" w:type="dxa"/>
        <w:tblInd w:w="1423" w:type="dxa"/>
        <w:tblLook w:val="04A0" w:firstRow="1" w:lastRow="0" w:firstColumn="1" w:lastColumn="0" w:noHBand="0" w:noVBand="1"/>
      </w:tblPr>
      <w:tblGrid>
        <w:gridCol w:w="6085"/>
        <w:gridCol w:w="996"/>
        <w:gridCol w:w="960"/>
        <w:gridCol w:w="996"/>
      </w:tblGrid>
      <w:tr w:rsidR="00E325A7" w:rsidRPr="001E421D" w14:paraId="3BCDAC74" w14:textId="77777777" w:rsidTr="00B00E96">
        <w:trPr>
          <w:trHeight w:val="288"/>
        </w:trPr>
        <w:tc>
          <w:tcPr>
            <w:tcW w:w="6085" w:type="dxa"/>
            <w:noWrap/>
            <w:hideMark/>
          </w:tcPr>
          <w:p w14:paraId="421D2D63" w14:textId="77777777" w:rsidR="00E325A7" w:rsidRPr="00721A64" w:rsidRDefault="00E325A7" w:rsidP="003F31E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noWrap/>
            <w:hideMark/>
          </w:tcPr>
          <w:p w14:paraId="74631098" w14:textId="77777777" w:rsidR="00E325A7" w:rsidRPr="001E421D" w:rsidRDefault="00E325A7" w:rsidP="003F31E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Net £</w:t>
            </w:r>
          </w:p>
        </w:tc>
        <w:tc>
          <w:tcPr>
            <w:tcW w:w="960" w:type="dxa"/>
            <w:noWrap/>
            <w:hideMark/>
          </w:tcPr>
          <w:p w14:paraId="17808B10" w14:textId="77777777" w:rsidR="00E325A7" w:rsidRPr="001E421D" w:rsidRDefault="00E325A7" w:rsidP="003F31E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VAT £</w:t>
            </w:r>
          </w:p>
        </w:tc>
        <w:tc>
          <w:tcPr>
            <w:tcW w:w="996" w:type="dxa"/>
            <w:noWrap/>
            <w:hideMark/>
          </w:tcPr>
          <w:p w14:paraId="39639165" w14:textId="77777777" w:rsidR="00E325A7" w:rsidRPr="001E421D" w:rsidRDefault="00E325A7" w:rsidP="003F31E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1E421D">
              <w:rPr>
                <w:rFonts w:eastAsia="Times New Roman"/>
              </w:rPr>
              <w:t>Gross £</w:t>
            </w:r>
          </w:p>
        </w:tc>
      </w:tr>
      <w:tr w:rsidR="00E325A7" w:rsidRPr="001E421D" w14:paraId="0D45F944" w14:textId="77777777" w:rsidTr="00B00E96">
        <w:trPr>
          <w:trHeight w:val="288"/>
        </w:trPr>
        <w:tc>
          <w:tcPr>
            <w:tcW w:w="6085" w:type="dxa"/>
            <w:shd w:val="clear" w:color="auto" w:fill="auto"/>
            <w:noWrap/>
            <w:vAlign w:val="bottom"/>
          </w:tcPr>
          <w:p w14:paraId="5C5DB308" w14:textId="77777777" w:rsidR="00E325A7" w:rsidRPr="00EB7571" w:rsidRDefault="00E325A7" w:rsidP="003F31E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EB7571">
              <w:rPr>
                <w:rFonts w:eastAsia="Times New Roman"/>
              </w:rPr>
              <w:t>Salaries</w:t>
            </w:r>
          </w:p>
        </w:tc>
        <w:tc>
          <w:tcPr>
            <w:tcW w:w="996" w:type="dxa"/>
            <w:noWrap/>
            <w:vAlign w:val="bottom"/>
          </w:tcPr>
          <w:p w14:paraId="11AA3265" w14:textId="77777777" w:rsidR="00E325A7" w:rsidRPr="001E421D" w:rsidRDefault="00E325A7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845.12</w:t>
            </w:r>
          </w:p>
        </w:tc>
        <w:tc>
          <w:tcPr>
            <w:tcW w:w="960" w:type="dxa"/>
            <w:noWrap/>
            <w:vAlign w:val="bottom"/>
          </w:tcPr>
          <w:p w14:paraId="495C032A" w14:textId="77777777" w:rsidR="00E325A7" w:rsidRPr="001E421D" w:rsidRDefault="00E325A7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996" w:type="dxa"/>
            <w:noWrap/>
            <w:vAlign w:val="bottom"/>
          </w:tcPr>
          <w:p w14:paraId="69F23E1E" w14:textId="77777777" w:rsidR="00E325A7" w:rsidRPr="001E421D" w:rsidRDefault="00E325A7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845.12</w:t>
            </w:r>
          </w:p>
        </w:tc>
      </w:tr>
      <w:tr w:rsidR="00E325A7" w:rsidRPr="001E421D" w14:paraId="757C7ADB" w14:textId="77777777" w:rsidTr="00B00E96">
        <w:trPr>
          <w:trHeight w:val="288"/>
        </w:trPr>
        <w:tc>
          <w:tcPr>
            <w:tcW w:w="6085" w:type="dxa"/>
            <w:shd w:val="clear" w:color="auto" w:fill="auto"/>
            <w:noWrap/>
            <w:vAlign w:val="bottom"/>
          </w:tcPr>
          <w:p w14:paraId="50785C8D" w14:textId="77777777" w:rsidR="00E325A7" w:rsidRPr="00EB7571" w:rsidRDefault="00E325A7" w:rsidP="003F31E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AB2863">
              <w:rPr>
                <w:rFonts w:eastAsia="Times New Roman"/>
              </w:rPr>
              <w:t xml:space="preserve">HP Instant Ink </w:t>
            </w:r>
          </w:p>
        </w:tc>
        <w:tc>
          <w:tcPr>
            <w:tcW w:w="996" w:type="dxa"/>
            <w:noWrap/>
            <w:vAlign w:val="bottom"/>
          </w:tcPr>
          <w:p w14:paraId="34836590" w14:textId="0156F042" w:rsidR="00E325A7" w:rsidRPr="001E421D" w:rsidRDefault="000213C9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8.32</w:t>
            </w:r>
          </w:p>
        </w:tc>
        <w:tc>
          <w:tcPr>
            <w:tcW w:w="960" w:type="dxa"/>
            <w:noWrap/>
            <w:vAlign w:val="bottom"/>
          </w:tcPr>
          <w:p w14:paraId="2FDC2512" w14:textId="4B76BA8C" w:rsidR="00E325A7" w:rsidRPr="001E421D" w:rsidRDefault="000213C9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1.67</w:t>
            </w:r>
          </w:p>
        </w:tc>
        <w:tc>
          <w:tcPr>
            <w:tcW w:w="996" w:type="dxa"/>
            <w:noWrap/>
            <w:vAlign w:val="bottom"/>
          </w:tcPr>
          <w:p w14:paraId="2B8702A0" w14:textId="60BF65C3" w:rsidR="00E325A7" w:rsidRPr="001E421D" w:rsidRDefault="000213C9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9.99</w:t>
            </w:r>
          </w:p>
        </w:tc>
      </w:tr>
      <w:tr w:rsidR="00E325A7" w:rsidRPr="001E421D" w14:paraId="3444317A" w14:textId="77777777" w:rsidTr="00B00E96">
        <w:trPr>
          <w:trHeight w:val="288"/>
        </w:trPr>
        <w:tc>
          <w:tcPr>
            <w:tcW w:w="6085" w:type="dxa"/>
            <w:shd w:val="clear" w:color="auto" w:fill="auto"/>
            <w:noWrap/>
            <w:vAlign w:val="bottom"/>
          </w:tcPr>
          <w:p w14:paraId="43820F61" w14:textId="43CEFC8D" w:rsidR="00E325A7" w:rsidRPr="00AC7C4A" w:rsidRDefault="00D21637" w:rsidP="003F31E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Birketts – </w:t>
            </w:r>
            <w:r w:rsidR="00B00E96">
              <w:rPr>
                <w:rFonts w:eastAsia="Times New Roman"/>
              </w:rPr>
              <w:t xml:space="preserve">fees for preparing petition re </w:t>
            </w:r>
            <w:r>
              <w:rPr>
                <w:rFonts w:eastAsia="Times New Roman"/>
              </w:rPr>
              <w:t xml:space="preserve">consecration </w:t>
            </w:r>
            <w:r w:rsidR="00B00E96">
              <w:rPr>
                <w:rFonts w:eastAsia="Times New Roman"/>
              </w:rPr>
              <w:t xml:space="preserve">of </w:t>
            </w:r>
            <w:r>
              <w:rPr>
                <w:rFonts w:eastAsia="Times New Roman"/>
              </w:rPr>
              <w:t>cemetery</w:t>
            </w:r>
          </w:p>
        </w:tc>
        <w:tc>
          <w:tcPr>
            <w:tcW w:w="996" w:type="dxa"/>
            <w:noWrap/>
            <w:vAlign w:val="bottom"/>
          </w:tcPr>
          <w:p w14:paraId="6F94E4C3" w14:textId="5BD60B2A" w:rsidR="00E325A7" w:rsidRPr="001E421D" w:rsidRDefault="00D21637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250.00</w:t>
            </w:r>
          </w:p>
        </w:tc>
        <w:tc>
          <w:tcPr>
            <w:tcW w:w="960" w:type="dxa"/>
            <w:noWrap/>
            <w:vAlign w:val="bottom"/>
          </w:tcPr>
          <w:p w14:paraId="3E18F597" w14:textId="351862F5" w:rsidR="00E325A7" w:rsidRPr="001E421D" w:rsidRDefault="00D21637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50.00</w:t>
            </w:r>
          </w:p>
        </w:tc>
        <w:tc>
          <w:tcPr>
            <w:tcW w:w="996" w:type="dxa"/>
            <w:noWrap/>
            <w:vAlign w:val="bottom"/>
          </w:tcPr>
          <w:p w14:paraId="5E92794C" w14:textId="128B7116" w:rsidR="00E325A7" w:rsidRPr="001E421D" w:rsidRDefault="00D21637" w:rsidP="003F31EC">
            <w:pPr>
              <w:spacing w:after="0" w:line="240" w:lineRule="auto"/>
              <w:ind w:left="0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300.00</w:t>
            </w:r>
          </w:p>
        </w:tc>
      </w:tr>
    </w:tbl>
    <w:p w14:paraId="7DA3A246" w14:textId="14FE1CC0" w:rsidR="00143B70" w:rsidRDefault="00143B70" w:rsidP="00C66F1E">
      <w:pPr>
        <w:pStyle w:val="ListParagraph"/>
        <w:numPr>
          <w:ilvl w:val="1"/>
          <w:numId w:val="1"/>
        </w:numPr>
        <w:ind w:hanging="731"/>
        <w:jc w:val="both"/>
      </w:pPr>
      <w:r>
        <w:t>Council RESOLVED t</w:t>
      </w:r>
      <w:r w:rsidRPr="00DC1669">
        <w:t xml:space="preserve">o </w:t>
      </w:r>
      <w:r>
        <w:t>accept</w:t>
      </w:r>
      <w:r w:rsidRPr="00DC1669">
        <w:t xml:space="preserve"> bank reconciliation and budget monitoring statement</w:t>
      </w:r>
      <w:r>
        <w:t xml:space="preserve"> as at </w:t>
      </w:r>
      <w:r w:rsidR="003B7672">
        <w:t>28</w:t>
      </w:r>
      <w:r w:rsidR="003B7672" w:rsidRPr="003B7672">
        <w:rPr>
          <w:vertAlign w:val="superscript"/>
        </w:rPr>
        <w:t>th</w:t>
      </w:r>
      <w:r w:rsidR="003B7672">
        <w:t xml:space="preserve"> February</w:t>
      </w:r>
      <w:r>
        <w:t xml:space="preserve"> </w:t>
      </w:r>
      <w:r w:rsidRPr="00194719">
        <w:t>202</w:t>
      </w:r>
      <w:r>
        <w:t>3</w:t>
      </w:r>
      <w:r w:rsidRPr="00194719">
        <w:t>.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1189"/>
      </w:tblGrid>
      <w:tr w:rsidR="00143B70" w:rsidRPr="00DA1B60" w14:paraId="19F64001" w14:textId="77777777" w:rsidTr="003F31EC">
        <w:tc>
          <w:tcPr>
            <w:tcW w:w="4051" w:type="dxa"/>
          </w:tcPr>
          <w:p w14:paraId="0995558A" w14:textId="77777777" w:rsidR="00143B70" w:rsidRPr="00DA1B60" w:rsidRDefault="00143B70" w:rsidP="003F31EC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</w:tcPr>
          <w:p w14:paraId="40FF3738" w14:textId="77777777" w:rsidR="00143B70" w:rsidRPr="00DA1B60" w:rsidRDefault="00143B70" w:rsidP="003F31EC">
            <w:pPr>
              <w:pStyle w:val="ListParagraph"/>
              <w:ind w:left="0" w:firstLine="0"/>
              <w:jc w:val="right"/>
            </w:pPr>
            <w:r w:rsidRPr="00DA1B60">
              <w:t>£</w:t>
            </w:r>
          </w:p>
        </w:tc>
      </w:tr>
      <w:tr w:rsidR="00143B70" w:rsidRPr="00DA1B60" w14:paraId="368693F9" w14:textId="77777777" w:rsidTr="003F31EC">
        <w:tc>
          <w:tcPr>
            <w:tcW w:w="4051" w:type="dxa"/>
          </w:tcPr>
          <w:p w14:paraId="170225FB" w14:textId="77777777" w:rsidR="00143B70" w:rsidRPr="004B3F0A" w:rsidRDefault="00143B70" w:rsidP="003F31EC">
            <w:pPr>
              <w:pStyle w:val="ListParagraph"/>
              <w:ind w:left="0" w:firstLine="0"/>
              <w:jc w:val="both"/>
            </w:pPr>
            <w:r w:rsidRPr="004B3F0A">
              <w:t>Bank a/c no 00621042 Current</w:t>
            </w:r>
          </w:p>
        </w:tc>
        <w:tc>
          <w:tcPr>
            <w:tcW w:w="1189" w:type="dxa"/>
            <w:vAlign w:val="bottom"/>
          </w:tcPr>
          <w:p w14:paraId="4877C9D4" w14:textId="6FF3CC78" w:rsidR="00143B70" w:rsidRPr="003B7672" w:rsidRDefault="00B43E0D" w:rsidP="003F31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B7672">
              <w:rPr>
                <w:rFonts w:asciiTheme="minorHAnsi" w:hAnsiTheme="minorHAnsi" w:cstheme="minorHAnsi"/>
              </w:rPr>
              <w:t>7</w:t>
            </w:r>
            <w:r w:rsidR="003B7672">
              <w:rPr>
                <w:rFonts w:asciiTheme="minorHAnsi" w:hAnsiTheme="minorHAnsi" w:cstheme="minorHAnsi"/>
              </w:rPr>
              <w:t>,</w:t>
            </w:r>
            <w:r w:rsidRPr="003B7672">
              <w:rPr>
                <w:rFonts w:asciiTheme="minorHAnsi" w:hAnsiTheme="minorHAnsi" w:cstheme="minorHAnsi"/>
              </w:rPr>
              <w:t>3</w:t>
            </w:r>
            <w:r w:rsidR="00CF13EB" w:rsidRPr="003B7672">
              <w:rPr>
                <w:rFonts w:asciiTheme="minorHAnsi" w:hAnsiTheme="minorHAnsi" w:cstheme="minorHAnsi"/>
              </w:rPr>
              <w:t>62.68</w:t>
            </w:r>
          </w:p>
        </w:tc>
      </w:tr>
      <w:tr w:rsidR="00143B70" w:rsidRPr="00DA1B60" w14:paraId="2D201BE4" w14:textId="77777777" w:rsidTr="003F31EC">
        <w:tc>
          <w:tcPr>
            <w:tcW w:w="4051" w:type="dxa"/>
          </w:tcPr>
          <w:p w14:paraId="63E775A5" w14:textId="77777777" w:rsidR="00143B70" w:rsidRPr="004B3F0A" w:rsidRDefault="00143B70" w:rsidP="003F31EC">
            <w:pPr>
              <w:pStyle w:val="ListParagraph"/>
              <w:ind w:left="0" w:firstLine="0"/>
              <w:jc w:val="both"/>
            </w:pPr>
            <w:r w:rsidRPr="004B3F0A">
              <w:t>Bank a/c no 01647010 Deposit</w:t>
            </w:r>
          </w:p>
        </w:tc>
        <w:tc>
          <w:tcPr>
            <w:tcW w:w="1189" w:type="dxa"/>
            <w:vAlign w:val="bottom"/>
          </w:tcPr>
          <w:p w14:paraId="41993201" w14:textId="77777777" w:rsidR="00143B70" w:rsidRPr="003B7672" w:rsidRDefault="00143B70" w:rsidP="003F31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B7672">
              <w:rPr>
                <w:rFonts w:asciiTheme="minorHAnsi" w:hAnsiTheme="minorHAnsi" w:cstheme="minorHAnsi"/>
              </w:rPr>
              <w:t>18,424.29</w:t>
            </w:r>
          </w:p>
        </w:tc>
      </w:tr>
      <w:tr w:rsidR="00143B70" w:rsidRPr="00DA1B60" w14:paraId="1BB2D7E4" w14:textId="77777777" w:rsidTr="003F31EC">
        <w:tc>
          <w:tcPr>
            <w:tcW w:w="4051" w:type="dxa"/>
          </w:tcPr>
          <w:p w14:paraId="43DAD744" w14:textId="77777777" w:rsidR="00143B70" w:rsidRPr="004B3F0A" w:rsidRDefault="00143B70" w:rsidP="003F31EC">
            <w:pPr>
              <w:pStyle w:val="ListParagraph"/>
              <w:ind w:left="0" w:firstLine="0"/>
              <w:jc w:val="both"/>
            </w:pPr>
            <w:r w:rsidRPr="004B3F0A">
              <w:t>Bank ac/no 01460751 cemetery &amp; c/yard</w:t>
            </w:r>
          </w:p>
        </w:tc>
        <w:tc>
          <w:tcPr>
            <w:tcW w:w="1189" w:type="dxa"/>
            <w:vAlign w:val="bottom"/>
          </w:tcPr>
          <w:p w14:paraId="3D811296" w14:textId="683A2C40" w:rsidR="00143B70" w:rsidRPr="003B7672" w:rsidRDefault="00143B70" w:rsidP="003F31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</w:rPr>
            </w:pPr>
            <w:r w:rsidRPr="003B7672">
              <w:rPr>
                <w:rFonts w:asciiTheme="minorHAnsi" w:hAnsiTheme="minorHAnsi" w:cstheme="minorHAnsi"/>
              </w:rPr>
              <w:t>30,8</w:t>
            </w:r>
            <w:r w:rsidR="00E07215" w:rsidRPr="003B7672">
              <w:rPr>
                <w:rFonts w:asciiTheme="minorHAnsi" w:hAnsiTheme="minorHAnsi" w:cstheme="minorHAnsi"/>
              </w:rPr>
              <w:t>50.57</w:t>
            </w:r>
          </w:p>
        </w:tc>
      </w:tr>
      <w:tr w:rsidR="00143B70" w:rsidRPr="006E0318" w14:paraId="3ECA09D3" w14:textId="77777777" w:rsidTr="003F31EC">
        <w:tc>
          <w:tcPr>
            <w:tcW w:w="4051" w:type="dxa"/>
          </w:tcPr>
          <w:p w14:paraId="3710FFAC" w14:textId="77777777" w:rsidR="00143B70" w:rsidRPr="004B3F0A" w:rsidRDefault="00143B70" w:rsidP="003F31EC">
            <w:pPr>
              <w:pStyle w:val="ListParagraph"/>
              <w:ind w:left="0" w:firstLine="0"/>
              <w:jc w:val="both"/>
            </w:pPr>
            <w:r w:rsidRPr="004B3F0A">
              <w:t>Bank a/c no 07455911 Deposit Hewitt</w:t>
            </w:r>
          </w:p>
        </w:tc>
        <w:tc>
          <w:tcPr>
            <w:tcW w:w="1189" w:type="dxa"/>
            <w:vAlign w:val="bottom"/>
          </w:tcPr>
          <w:p w14:paraId="222D4C04" w14:textId="16048A13" w:rsidR="00143B70" w:rsidRPr="0008373D" w:rsidRDefault="00143B70" w:rsidP="003F31EC">
            <w:pPr>
              <w:spacing w:after="0" w:line="240" w:lineRule="auto"/>
              <w:ind w:left="0" w:firstLine="0"/>
              <w:jc w:val="right"/>
              <w:rPr>
                <w:rFonts w:asciiTheme="minorHAnsi" w:eastAsia="Times New Roman" w:hAnsiTheme="minorHAnsi" w:cstheme="minorHAnsi"/>
                <w:color w:val="auto"/>
                <w:u w:val="single"/>
              </w:rPr>
            </w:pPr>
            <w:r w:rsidRPr="0008373D">
              <w:rPr>
                <w:rFonts w:asciiTheme="minorHAnsi" w:hAnsiTheme="minorHAnsi" w:cstheme="minorHAnsi"/>
                <w:u w:val="single"/>
              </w:rPr>
              <w:t>2,0</w:t>
            </w:r>
            <w:r w:rsidR="00E07215" w:rsidRPr="0008373D">
              <w:rPr>
                <w:rFonts w:asciiTheme="minorHAnsi" w:hAnsiTheme="minorHAnsi" w:cstheme="minorHAnsi"/>
                <w:u w:val="single"/>
              </w:rPr>
              <w:t>23.62</w:t>
            </w:r>
          </w:p>
        </w:tc>
      </w:tr>
      <w:tr w:rsidR="00143B70" w:rsidRPr="006E0318" w14:paraId="1707AB4C" w14:textId="77777777" w:rsidTr="003F31EC">
        <w:tc>
          <w:tcPr>
            <w:tcW w:w="4051" w:type="dxa"/>
          </w:tcPr>
          <w:p w14:paraId="62748DFD" w14:textId="77777777" w:rsidR="00143B70" w:rsidRPr="004B3F0A" w:rsidRDefault="00143B70" w:rsidP="003F31EC">
            <w:pPr>
              <w:pStyle w:val="ListParagraph"/>
              <w:ind w:left="0" w:firstLine="0"/>
              <w:jc w:val="both"/>
            </w:pPr>
          </w:p>
        </w:tc>
        <w:tc>
          <w:tcPr>
            <w:tcW w:w="1189" w:type="dxa"/>
            <w:vAlign w:val="bottom"/>
          </w:tcPr>
          <w:p w14:paraId="2C781D45" w14:textId="386D717E" w:rsidR="00143B70" w:rsidRPr="003B7672" w:rsidRDefault="00143B70" w:rsidP="003F31EC">
            <w:pPr>
              <w:pStyle w:val="ListParagraph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7672">
              <w:rPr>
                <w:rFonts w:asciiTheme="minorHAnsi" w:hAnsiTheme="minorHAnsi" w:cstheme="minorHAnsi"/>
              </w:rPr>
              <w:t>5</w:t>
            </w:r>
            <w:r w:rsidR="00E07215" w:rsidRPr="003B7672">
              <w:rPr>
                <w:rFonts w:asciiTheme="minorHAnsi" w:hAnsiTheme="minorHAnsi" w:cstheme="minorHAnsi"/>
              </w:rPr>
              <w:t>8,</w:t>
            </w:r>
            <w:r w:rsidR="00CF13EB" w:rsidRPr="003B7672">
              <w:rPr>
                <w:rFonts w:asciiTheme="minorHAnsi" w:hAnsiTheme="minorHAnsi" w:cstheme="minorHAnsi"/>
              </w:rPr>
              <w:t>661.16</w:t>
            </w:r>
          </w:p>
        </w:tc>
      </w:tr>
    </w:tbl>
    <w:p w14:paraId="39AD9DB1" w14:textId="627EF75C" w:rsidR="00D53B4E" w:rsidRDefault="002C4155" w:rsidP="00C66F1E">
      <w:pPr>
        <w:pStyle w:val="ListParagraph"/>
        <w:numPr>
          <w:ilvl w:val="1"/>
          <w:numId w:val="1"/>
        </w:numPr>
        <w:ind w:left="1418" w:hanging="709"/>
        <w:jc w:val="both"/>
      </w:pPr>
      <w:r>
        <w:t>RESOLVED</w:t>
      </w:r>
      <w:r w:rsidR="00B161ED">
        <w:t xml:space="preserve">: Clerk to </w:t>
      </w:r>
      <w:r w:rsidR="00D53B4E">
        <w:t xml:space="preserve">transfer </w:t>
      </w:r>
      <w:r w:rsidR="00B161ED">
        <w:t>the</w:t>
      </w:r>
      <w:r w:rsidR="00420614">
        <w:t xml:space="preserve"> churchyard and cemetery maintenanc</w:t>
      </w:r>
      <w:r w:rsidR="00F076DE">
        <w:t>e fees from the treasurer’s account to the churchyard and cemetery account.</w:t>
      </w:r>
    </w:p>
    <w:p w14:paraId="5B83F7A3" w14:textId="31978D78" w:rsidR="00F709CA" w:rsidRDefault="00B161ED" w:rsidP="0008373D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RESOLVED: Council </w:t>
      </w:r>
      <w:r w:rsidR="005F6CFC">
        <w:t>agree</w:t>
      </w:r>
      <w:r>
        <w:t>d</w:t>
      </w:r>
      <w:r w:rsidR="009400C0">
        <w:t xml:space="preserve"> Garden Guardian’s </w:t>
      </w:r>
      <w:r w:rsidR="005F6CFC">
        <w:t>quote for maintenance</w:t>
      </w:r>
      <w:r w:rsidR="00376EF3">
        <w:t xml:space="preserve"> for 2023 season.</w:t>
      </w:r>
      <w:r>
        <w:t xml:space="preserve"> </w:t>
      </w:r>
      <w:r w:rsidR="003E7B90">
        <w:t>Dates of completed work to be included on the invoice and circulated to all councillors.</w:t>
      </w:r>
    </w:p>
    <w:p w14:paraId="7DEE10EC" w14:textId="00069394" w:rsidR="00F709CA" w:rsidRDefault="00A01E91" w:rsidP="00F709CA">
      <w:pPr>
        <w:pStyle w:val="ListParagraph"/>
        <w:numPr>
          <w:ilvl w:val="1"/>
          <w:numId w:val="1"/>
        </w:numPr>
        <w:ind w:left="1418" w:hanging="709"/>
        <w:jc w:val="both"/>
      </w:pPr>
      <w:r>
        <w:t xml:space="preserve">Signatories have yet to </w:t>
      </w:r>
      <w:r w:rsidR="00742ED7">
        <w:t>receive any correspondence from Lloyds regarding</w:t>
      </w:r>
      <w:r w:rsidR="00D20ECE">
        <w:t xml:space="preserve"> the on-line banking application.</w:t>
      </w:r>
      <w:r w:rsidR="00742ED7">
        <w:t xml:space="preserve"> Clerk to chase.</w:t>
      </w:r>
    </w:p>
    <w:p w14:paraId="70C6B069" w14:textId="12A64447" w:rsidR="0008373D" w:rsidRDefault="00777265" w:rsidP="0008373D">
      <w:pPr>
        <w:pStyle w:val="ListParagraph"/>
        <w:ind w:left="1418" w:firstLine="0"/>
        <w:jc w:val="center"/>
      </w:pPr>
      <w:r>
        <w:t>05/2023</w:t>
      </w:r>
    </w:p>
    <w:p w14:paraId="53008053" w14:textId="3855FA6D" w:rsidR="00434EB0" w:rsidRDefault="00742ED7" w:rsidP="00C66F1E">
      <w:pPr>
        <w:pStyle w:val="ListParagraph"/>
        <w:numPr>
          <w:ilvl w:val="1"/>
          <w:numId w:val="1"/>
        </w:numPr>
        <w:ind w:left="1418" w:hanging="709"/>
        <w:jc w:val="both"/>
      </w:pPr>
      <w:r>
        <w:lastRenderedPageBreak/>
        <w:t xml:space="preserve">RESOLVED: The </w:t>
      </w:r>
      <w:r w:rsidR="00434EB0">
        <w:t>following policies and procedures</w:t>
      </w:r>
      <w:r w:rsidR="00F60437">
        <w:t xml:space="preserve"> were agreed</w:t>
      </w:r>
      <w:r w:rsidR="00434EB0">
        <w:t>:</w:t>
      </w:r>
    </w:p>
    <w:p w14:paraId="790CDA93" w14:textId="7107C69F" w:rsidR="00E932A2" w:rsidRDefault="00E932A2" w:rsidP="00C66F1E">
      <w:pPr>
        <w:pStyle w:val="ListParagraph"/>
        <w:numPr>
          <w:ilvl w:val="2"/>
          <w:numId w:val="1"/>
        </w:numPr>
        <w:jc w:val="both"/>
      </w:pPr>
      <w:r>
        <w:t>Health and Safety</w:t>
      </w:r>
    </w:p>
    <w:p w14:paraId="37E54152" w14:textId="531FD815" w:rsidR="00E932A2" w:rsidRDefault="00E932A2" w:rsidP="00C66F1E">
      <w:pPr>
        <w:pStyle w:val="ListParagraph"/>
        <w:numPr>
          <w:ilvl w:val="2"/>
          <w:numId w:val="1"/>
        </w:numPr>
        <w:jc w:val="both"/>
      </w:pPr>
      <w:r>
        <w:t>Publication Scheme</w:t>
      </w:r>
    </w:p>
    <w:p w14:paraId="40F2E93A" w14:textId="7DEA1DE9" w:rsidR="00E932A2" w:rsidRDefault="00E932A2" w:rsidP="00C66F1E">
      <w:pPr>
        <w:pStyle w:val="ListParagraph"/>
        <w:numPr>
          <w:ilvl w:val="2"/>
          <w:numId w:val="1"/>
        </w:numPr>
        <w:jc w:val="both"/>
      </w:pPr>
      <w:r>
        <w:t>Risk Management Schedule</w:t>
      </w:r>
    </w:p>
    <w:p w14:paraId="66101BA3" w14:textId="7A67BFAB" w:rsidR="00D27F72" w:rsidRDefault="00D27F72" w:rsidP="00D27F72">
      <w:pPr>
        <w:ind w:left="1440" w:firstLine="0"/>
        <w:jc w:val="both"/>
      </w:pPr>
      <w:r>
        <w:t>It was suggested that</w:t>
      </w:r>
      <w:r w:rsidR="006C1778">
        <w:t xml:space="preserve"> council’s policies be reviewed less regularly. Clerk to amend Standing Orders accordingly when next reviewed.</w:t>
      </w:r>
    </w:p>
    <w:p w14:paraId="1582980C" w14:textId="67A98FBF" w:rsidR="00747551" w:rsidRPr="00594AC0" w:rsidRDefault="00747551" w:rsidP="00F53A32">
      <w:pPr>
        <w:ind w:left="0" w:firstLine="0"/>
      </w:pPr>
    </w:p>
    <w:p w14:paraId="34FDC95B" w14:textId="69F4DC6D" w:rsidR="00FF64E6" w:rsidRDefault="00FF64E6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PLANNING</w:t>
      </w:r>
    </w:p>
    <w:p w14:paraId="683B6861" w14:textId="1200DCF7" w:rsidR="00FF64E6" w:rsidRDefault="00F60437" w:rsidP="00FF64E6">
      <w:pPr>
        <w:pStyle w:val="ListParagraph"/>
        <w:ind w:left="709" w:firstLine="0"/>
        <w:jc w:val="both"/>
        <w:rPr>
          <w:bCs/>
        </w:rPr>
      </w:pPr>
      <w:r>
        <w:rPr>
          <w:bCs/>
        </w:rPr>
        <w:t>A</w:t>
      </w:r>
      <w:r w:rsidR="00FF64E6">
        <w:rPr>
          <w:bCs/>
        </w:rPr>
        <w:t xml:space="preserve">pplication </w:t>
      </w:r>
      <w:r w:rsidR="003B7805">
        <w:rPr>
          <w:bCs/>
        </w:rPr>
        <w:t>20221335: proposed new dwelling at 6 Hamilton Close, South Walsham NR13 6DP</w:t>
      </w:r>
      <w:r>
        <w:rPr>
          <w:bCs/>
        </w:rPr>
        <w:t>. No objection.</w:t>
      </w:r>
    </w:p>
    <w:p w14:paraId="1DA8BA49" w14:textId="77777777" w:rsidR="007257FB" w:rsidRPr="00FF64E6" w:rsidRDefault="007257FB" w:rsidP="00FF64E6">
      <w:pPr>
        <w:pStyle w:val="ListParagraph"/>
        <w:ind w:left="709" w:firstLine="0"/>
        <w:jc w:val="both"/>
        <w:rPr>
          <w:bCs/>
        </w:rPr>
      </w:pPr>
    </w:p>
    <w:p w14:paraId="1A51AEDA" w14:textId="1D1E7867" w:rsidR="006D265C" w:rsidRDefault="006D265C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SLIPWAY KEY BALLOT FOR NON-RESIDENTS OF THE VILLAGE</w:t>
      </w:r>
    </w:p>
    <w:p w14:paraId="3115B46E" w14:textId="0C51141F" w:rsidR="006D265C" w:rsidRPr="006D265C" w:rsidRDefault="006C1778" w:rsidP="006D265C">
      <w:pPr>
        <w:pStyle w:val="ListParagraph"/>
        <w:ind w:left="709" w:firstLine="0"/>
        <w:jc w:val="both"/>
        <w:rPr>
          <w:bCs/>
        </w:rPr>
      </w:pPr>
      <w:r>
        <w:rPr>
          <w:bCs/>
        </w:rPr>
        <w:t>No ballot required</w:t>
      </w:r>
      <w:r w:rsidR="000D6189">
        <w:rPr>
          <w:bCs/>
        </w:rPr>
        <w:t xml:space="preserve"> – Clerk to contact existing key holders to confirm they can continue to </w:t>
      </w:r>
      <w:r w:rsidR="00C67C8C">
        <w:rPr>
          <w:bCs/>
        </w:rPr>
        <w:t>use the slipway upon payment of the £25 fee.</w:t>
      </w:r>
    </w:p>
    <w:p w14:paraId="29183966" w14:textId="77777777" w:rsidR="006D265C" w:rsidRDefault="006D265C" w:rsidP="006D265C">
      <w:pPr>
        <w:pStyle w:val="ListParagraph"/>
        <w:ind w:left="709" w:firstLine="0"/>
        <w:jc w:val="both"/>
        <w:rPr>
          <w:b/>
        </w:rPr>
      </w:pPr>
    </w:p>
    <w:p w14:paraId="155FCDF8" w14:textId="269D3E4C" w:rsidR="007257FB" w:rsidRDefault="007257FB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ELECTIONS 4</w:t>
      </w:r>
      <w:r w:rsidRPr="007257FB">
        <w:rPr>
          <w:b/>
          <w:vertAlign w:val="superscript"/>
        </w:rPr>
        <w:t>th</w:t>
      </w:r>
      <w:r>
        <w:rPr>
          <w:b/>
        </w:rPr>
        <w:t xml:space="preserve"> MAY 2023</w:t>
      </w:r>
    </w:p>
    <w:p w14:paraId="344D3A70" w14:textId="400A5462" w:rsidR="007257FB" w:rsidRPr="00DF4F2C" w:rsidRDefault="003616E2" w:rsidP="007257FB">
      <w:pPr>
        <w:pStyle w:val="ListParagraph"/>
        <w:ind w:left="709" w:firstLine="0"/>
        <w:jc w:val="both"/>
        <w:rPr>
          <w:bCs/>
        </w:rPr>
      </w:pPr>
      <w:r>
        <w:rPr>
          <w:bCs/>
        </w:rPr>
        <w:t xml:space="preserve">Council noted the Notice of Election </w:t>
      </w:r>
      <w:r w:rsidR="007E0923">
        <w:rPr>
          <w:bCs/>
        </w:rPr>
        <w:t xml:space="preserve">due </w:t>
      </w:r>
      <w:r>
        <w:rPr>
          <w:bCs/>
        </w:rPr>
        <w:t>to be publ</w:t>
      </w:r>
      <w:r w:rsidR="00D118F6">
        <w:rPr>
          <w:bCs/>
        </w:rPr>
        <w:t>ished on 16</w:t>
      </w:r>
      <w:r w:rsidR="00D118F6" w:rsidRPr="00D118F6">
        <w:rPr>
          <w:bCs/>
          <w:vertAlign w:val="superscript"/>
        </w:rPr>
        <w:t>th</w:t>
      </w:r>
      <w:r w:rsidR="00D118F6">
        <w:rPr>
          <w:bCs/>
        </w:rPr>
        <w:t xml:space="preserve"> March 2023</w:t>
      </w:r>
      <w:r w:rsidR="000516E0">
        <w:rPr>
          <w:bCs/>
        </w:rPr>
        <w:t xml:space="preserve"> for </w:t>
      </w:r>
      <w:r w:rsidR="00036FBA">
        <w:rPr>
          <w:bCs/>
        </w:rPr>
        <w:t>the election</w:t>
      </w:r>
      <w:r w:rsidR="00F34649">
        <w:rPr>
          <w:bCs/>
        </w:rPr>
        <w:t xml:space="preserve"> for </w:t>
      </w:r>
      <w:r w:rsidR="007E0923">
        <w:rPr>
          <w:bCs/>
        </w:rPr>
        <w:t xml:space="preserve">7 </w:t>
      </w:r>
      <w:r w:rsidR="00F34649">
        <w:rPr>
          <w:bCs/>
        </w:rPr>
        <w:t>Pari</w:t>
      </w:r>
      <w:r w:rsidR="00036FBA">
        <w:rPr>
          <w:bCs/>
        </w:rPr>
        <w:t>s</w:t>
      </w:r>
      <w:r w:rsidR="00F34649">
        <w:rPr>
          <w:bCs/>
        </w:rPr>
        <w:t>h Councillors for South Walsham</w:t>
      </w:r>
      <w:r w:rsidR="00036FBA">
        <w:rPr>
          <w:bCs/>
        </w:rPr>
        <w:t xml:space="preserve"> to be held on 4</w:t>
      </w:r>
      <w:r w:rsidR="00036FBA" w:rsidRPr="00036FBA">
        <w:rPr>
          <w:bCs/>
          <w:vertAlign w:val="superscript"/>
        </w:rPr>
        <w:t>th</w:t>
      </w:r>
      <w:r w:rsidR="00036FBA">
        <w:rPr>
          <w:bCs/>
        </w:rPr>
        <w:t xml:space="preserve"> May 2023.</w:t>
      </w:r>
    </w:p>
    <w:p w14:paraId="418331EB" w14:textId="77777777" w:rsidR="00DF4F2C" w:rsidRDefault="00DF4F2C" w:rsidP="007257FB">
      <w:pPr>
        <w:pStyle w:val="ListParagraph"/>
        <w:ind w:left="709" w:firstLine="0"/>
        <w:jc w:val="both"/>
        <w:rPr>
          <w:b/>
        </w:rPr>
      </w:pPr>
    </w:p>
    <w:p w14:paraId="42B5159D" w14:textId="56FA2B70" w:rsidR="00A433DC" w:rsidRDefault="00692987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CORONATION EVENT</w:t>
      </w:r>
      <w:r w:rsidR="0013373D">
        <w:rPr>
          <w:b/>
        </w:rPr>
        <w:t xml:space="preserve"> </w:t>
      </w:r>
    </w:p>
    <w:p w14:paraId="509F1BBE" w14:textId="44C4B6EE" w:rsidR="001A1B88" w:rsidRDefault="000A1E05" w:rsidP="001A1B88">
      <w:pPr>
        <w:pStyle w:val="ListParagraph"/>
        <w:ind w:left="709" w:firstLine="0"/>
        <w:jc w:val="both"/>
        <w:rPr>
          <w:bCs/>
        </w:rPr>
      </w:pPr>
      <w:r>
        <w:rPr>
          <w:bCs/>
        </w:rPr>
        <w:t xml:space="preserve">Council </w:t>
      </w:r>
      <w:r w:rsidR="00692987">
        <w:rPr>
          <w:bCs/>
        </w:rPr>
        <w:t>receive</w:t>
      </w:r>
      <w:r>
        <w:rPr>
          <w:bCs/>
        </w:rPr>
        <w:t>d</w:t>
      </w:r>
      <w:r w:rsidR="00692987">
        <w:rPr>
          <w:bCs/>
        </w:rPr>
        <w:t xml:space="preserve"> notes from the recent community meeting and </w:t>
      </w:r>
      <w:r>
        <w:rPr>
          <w:bCs/>
        </w:rPr>
        <w:t xml:space="preserve">RESOLVED </w:t>
      </w:r>
      <w:r w:rsidR="00692987">
        <w:rPr>
          <w:bCs/>
        </w:rPr>
        <w:t xml:space="preserve">to </w:t>
      </w:r>
      <w:r w:rsidR="00936872">
        <w:rPr>
          <w:bCs/>
        </w:rPr>
        <w:t>contribute</w:t>
      </w:r>
      <w:r w:rsidR="00F104A4">
        <w:rPr>
          <w:bCs/>
        </w:rPr>
        <w:t xml:space="preserve"> £250 to support the event</w:t>
      </w:r>
      <w:r w:rsidR="00A6280D">
        <w:rPr>
          <w:bCs/>
        </w:rPr>
        <w:t xml:space="preserve"> as per grant request.</w:t>
      </w:r>
    </w:p>
    <w:p w14:paraId="12E31D64" w14:textId="77777777" w:rsidR="001A1B88" w:rsidRPr="002B1EB9" w:rsidRDefault="001A1B88" w:rsidP="002B1EB9">
      <w:pPr>
        <w:ind w:left="0" w:firstLine="0"/>
        <w:jc w:val="both"/>
        <w:rPr>
          <w:b/>
        </w:rPr>
      </w:pPr>
    </w:p>
    <w:p w14:paraId="497DB597" w14:textId="77777777" w:rsidR="002B1EB9" w:rsidRPr="001A1B88" w:rsidRDefault="002B1EB9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Cs/>
        </w:rPr>
      </w:pPr>
      <w:r>
        <w:rPr>
          <w:b/>
        </w:rPr>
        <w:t>T</w:t>
      </w:r>
      <w:r w:rsidRPr="001A1B88">
        <w:rPr>
          <w:rFonts w:asciiTheme="minorHAnsi" w:hAnsiTheme="minorHAnsi" w:cstheme="minorHAnsi"/>
          <w:b/>
          <w:bCs/>
          <w:caps/>
        </w:rPr>
        <w:t>he Greater Norwich Local Plan Gypsy and Traveller Sites Focused Consultation</w:t>
      </w:r>
    </w:p>
    <w:p w14:paraId="4B68B803" w14:textId="77777777" w:rsidR="00A06DE7" w:rsidRDefault="002B1EB9" w:rsidP="002B1EB9">
      <w:pPr>
        <w:pStyle w:val="ListParagraph"/>
        <w:ind w:left="709" w:firstLine="0"/>
        <w:jc w:val="both"/>
        <w:rPr>
          <w:bCs/>
        </w:rPr>
      </w:pPr>
      <w:r>
        <w:rPr>
          <w:bCs/>
        </w:rPr>
        <w:t>T</w:t>
      </w:r>
      <w:r w:rsidR="001420A6">
        <w:rPr>
          <w:bCs/>
        </w:rPr>
        <w:t xml:space="preserve">his item discussed immediately after item 4.2 but reported here for ease. </w:t>
      </w:r>
    </w:p>
    <w:p w14:paraId="4BB06774" w14:textId="2DB96719" w:rsidR="002B1EB9" w:rsidRDefault="00A06DE7" w:rsidP="002B1EB9">
      <w:pPr>
        <w:pStyle w:val="ListParagraph"/>
        <w:ind w:left="709" w:firstLine="0"/>
        <w:jc w:val="both"/>
        <w:rPr>
          <w:bCs/>
        </w:rPr>
      </w:pPr>
      <w:r>
        <w:rPr>
          <w:bCs/>
        </w:rPr>
        <w:t>In view of the c</w:t>
      </w:r>
      <w:r w:rsidR="002B1EB9">
        <w:rPr>
          <w:bCs/>
        </w:rPr>
        <w:t>o</w:t>
      </w:r>
      <w:r>
        <w:rPr>
          <w:bCs/>
        </w:rPr>
        <w:t>mments from the public Clerk to respond to the consultation</w:t>
      </w:r>
      <w:r w:rsidR="00E27529">
        <w:rPr>
          <w:bCs/>
        </w:rPr>
        <w:t xml:space="preserve"> with an objection on the following grounds: existing infrastructure</w:t>
      </w:r>
      <w:r w:rsidR="009C030D">
        <w:rPr>
          <w:bCs/>
        </w:rPr>
        <w:t xml:space="preserve">; wellbeing of residents of the site; safety being </w:t>
      </w:r>
      <w:r w:rsidR="00F41AFC">
        <w:rPr>
          <w:bCs/>
        </w:rPr>
        <w:t xml:space="preserve">located </w:t>
      </w:r>
      <w:r w:rsidR="009C030D">
        <w:rPr>
          <w:bCs/>
        </w:rPr>
        <w:t>so close to the A47</w:t>
      </w:r>
      <w:r w:rsidR="00F41AFC">
        <w:rPr>
          <w:bCs/>
        </w:rPr>
        <w:t xml:space="preserve">; </w:t>
      </w:r>
      <w:r w:rsidR="0034301C">
        <w:rPr>
          <w:bCs/>
        </w:rPr>
        <w:t xml:space="preserve">cost </w:t>
      </w:r>
      <w:r w:rsidR="00E44039">
        <w:rPr>
          <w:bCs/>
        </w:rPr>
        <w:t>to construct services required for the site; integration within the community</w:t>
      </w:r>
      <w:r w:rsidR="009C5889">
        <w:rPr>
          <w:bCs/>
        </w:rPr>
        <w:t>; management of the site; financial implications to existing residents</w:t>
      </w:r>
      <w:r w:rsidR="00FC0AD3">
        <w:rPr>
          <w:bCs/>
        </w:rPr>
        <w:t>/council budgets;</w:t>
      </w:r>
      <w:r w:rsidR="00C12C86">
        <w:rPr>
          <w:bCs/>
        </w:rPr>
        <w:t xml:space="preserve"> possible expansion</w:t>
      </w:r>
      <w:r w:rsidR="00BB418D">
        <w:rPr>
          <w:bCs/>
        </w:rPr>
        <w:t xml:space="preserve"> and lack of pedestrian access/footpaths.</w:t>
      </w:r>
      <w:r w:rsidR="003A3865">
        <w:rPr>
          <w:bCs/>
        </w:rPr>
        <w:t xml:space="preserve"> Cllr Randell confirmed he would attend the meeting at Lingwood on 7</w:t>
      </w:r>
      <w:r w:rsidR="003A3865" w:rsidRPr="003A3865">
        <w:rPr>
          <w:bCs/>
          <w:vertAlign w:val="superscript"/>
        </w:rPr>
        <w:t>th</w:t>
      </w:r>
      <w:r w:rsidR="003A3865">
        <w:rPr>
          <w:bCs/>
        </w:rPr>
        <w:t xml:space="preserve"> March 2023.</w:t>
      </w:r>
    </w:p>
    <w:p w14:paraId="0126D13A" w14:textId="77777777" w:rsidR="00A06FEB" w:rsidRPr="002B1EB9" w:rsidRDefault="00A06FEB" w:rsidP="002B1EB9">
      <w:pPr>
        <w:pStyle w:val="ListParagraph"/>
        <w:ind w:left="709" w:firstLine="0"/>
        <w:jc w:val="both"/>
        <w:rPr>
          <w:bCs/>
        </w:rPr>
      </w:pPr>
    </w:p>
    <w:p w14:paraId="18301E8D" w14:textId="5D922C0A" w:rsidR="00646AC8" w:rsidRDefault="002347AF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>
        <w:rPr>
          <w:b/>
        </w:rPr>
        <w:t>C</w:t>
      </w:r>
      <w:r w:rsidR="00646AC8">
        <w:rPr>
          <w:b/>
        </w:rPr>
        <w:t>EMETERY AND CHURCHYARD</w:t>
      </w:r>
    </w:p>
    <w:p w14:paraId="65C2F57D" w14:textId="04D44D49" w:rsidR="003A759F" w:rsidRDefault="001C66A4" w:rsidP="00C66F1E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Cllrs Crook, Miller and Steward</w:t>
      </w:r>
      <w:r w:rsidR="007F41C0">
        <w:rPr>
          <w:bCs/>
        </w:rPr>
        <w:t xml:space="preserve"> signed </w:t>
      </w:r>
      <w:r w:rsidR="003227F9">
        <w:rPr>
          <w:bCs/>
        </w:rPr>
        <w:t>the</w:t>
      </w:r>
      <w:r w:rsidR="00A433DC">
        <w:rPr>
          <w:bCs/>
        </w:rPr>
        <w:t xml:space="preserve"> Petition for Consecration of the cemetery extension</w:t>
      </w:r>
      <w:r w:rsidR="00647803">
        <w:rPr>
          <w:bCs/>
        </w:rPr>
        <w:t>.</w:t>
      </w:r>
      <w:r w:rsidR="006143E7">
        <w:rPr>
          <w:bCs/>
        </w:rPr>
        <w:t xml:space="preserve"> Clerk to make necessary arrangements with the </w:t>
      </w:r>
      <w:r w:rsidR="00360804">
        <w:rPr>
          <w:bCs/>
        </w:rPr>
        <w:t xml:space="preserve">PA to </w:t>
      </w:r>
      <w:r w:rsidR="006143E7">
        <w:rPr>
          <w:bCs/>
        </w:rPr>
        <w:t>Bishop</w:t>
      </w:r>
      <w:r w:rsidR="00360804">
        <w:rPr>
          <w:bCs/>
        </w:rPr>
        <w:t xml:space="preserve"> Graham</w:t>
      </w:r>
      <w:r w:rsidR="006143E7">
        <w:rPr>
          <w:bCs/>
        </w:rPr>
        <w:t>.</w:t>
      </w:r>
    </w:p>
    <w:p w14:paraId="1BFBF7E9" w14:textId="008B72AD" w:rsidR="000968D5" w:rsidRPr="00B340E4" w:rsidRDefault="00A433DC" w:rsidP="00C66F1E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 w:rsidRPr="00B340E4">
        <w:rPr>
          <w:bCs/>
        </w:rPr>
        <w:t>Cllr Crook</w:t>
      </w:r>
      <w:r w:rsidR="00F95569">
        <w:rPr>
          <w:bCs/>
        </w:rPr>
        <w:t xml:space="preserve"> reported that he had been liaising with</w:t>
      </w:r>
      <w:r w:rsidR="00D07E62">
        <w:rPr>
          <w:bCs/>
        </w:rPr>
        <w:t xml:space="preserve"> a Technical </w:t>
      </w:r>
      <w:r w:rsidR="00AB62F3">
        <w:rPr>
          <w:bCs/>
        </w:rPr>
        <w:t>Speciali</w:t>
      </w:r>
      <w:r w:rsidR="0015483E">
        <w:rPr>
          <w:bCs/>
        </w:rPr>
        <w:t>st from the Environment Agency who has put in writing that the</w:t>
      </w:r>
      <w:r w:rsidR="00F33C0B">
        <w:rPr>
          <w:bCs/>
        </w:rPr>
        <w:t xml:space="preserve"> cemetery i</w:t>
      </w:r>
      <w:r w:rsidR="005E74FA">
        <w:rPr>
          <w:bCs/>
        </w:rPr>
        <w:t>s</w:t>
      </w:r>
      <w:r w:rsidR="00F33C0B">
        <w:rPr>
          <w:bCs/>
        </w:rPr>
        <w:t xml:space="preserve"> sitting on top of an </w:t>
      </w:r>
      <w:r w:rsidR="005E74FA">
        <w:rPr>
          <w:bCs/>
        </w:rPr>
        <w:t xml:space="preserve">aquifer although the volume of burials means </w:t>
      </w:r>
      <w:r w:rsidR="00017D13">
        <w:rPr>
          <w:bCs/>
        </w:rPr>
        <w:t xml:space="preserve">they have no concerns over groundwater </w:t>
      </w:r>
      <w:r w:rsidR="00070FCE">
        <w:rPr>
          <w:bCs/>
        </w:rPr>
        <w:t>contamination.</w:t>
      </w:r>
      <w:r w:rsidR="00665C0E">
        <w:rPr>
          <w:bCs/>
        </w:rPr>
        <w:t xml:space="preserve"> Cllr Crook to prepare a written report and circulate</w:t>
      </w:r>
      <w:r w:rsidR="002C18B1">
        <w:rPr>
          <w:bCs/>
        </w:rPr>
        <w:t>.</w:t>
      </w:r>
    </w:p>
    <w:p w14:paraId="3069ED6E" w14:textId="02306E11" w:rsidR="00BB3159" w:rsidRDefault="002C18B1" w:rsidP="00C66F1E">
      <w:pPr>
        <w:pStyle w:val="ListParagraph"/>
        <w:numPr>
          <w:ilvl w:val="1"/>
          <w:numId w:val="1"/>
        </w:numPr>
        <w:ind w:hanging="731"/>
        <w:jc w:val="both"/>
        <w:rPr>
          <w:bCs/>
        </w:rPr>
      </w:pPr>
      <w:r>
        <w:rPr>
          <w:bCs/>
        </w:rPr>
        <w:t>Clerk reported she had</w:t>
      </w:r>
      <w:r w:rsidR="007F542D">
        <w:rPr>
          <w:bCs/>
        </w:rPr>
        <w:t xml:space="preserve"> heard from the Highway Development Management Officer at Norfolk County Council</w:t>
      </w:r>
      <w:r w:rsidR="00C86BCE">
        <w:rPr>
          <w:bCs/>
        </w:rPr>
        <w:t xml:space="preserve"> who had no objection to the entrance from Acle Road being closed off but referred her</w:t>
      </w:r>
      <w:r w:rsidR="001F538F">
        <w:rPr>
          <w:bCs/>
        </w:rPr>
        <w:t xml:space="preserve"> onto the planning department at Broadland District Council</w:t>
      </w:r>
      <w:r w:rsidR="00980945">
        <w:rPr>
          <w:bCs/>
        </w:rPr>
        <w:t xml:space="preserve"> for guidance (answer awaited) and </w:t>
      </w:r>
      <w:r w:rsidR="001875A4">
        <w:rPr>
          <w:bCs/>
        </w:rPr>
        <w:t>the Highway Research Team to ascertain the highway boundary (completed).</w:t>
      </w:r>
    </w:p>
    <w:p w14:paraId="60CD1B3F" w14:textId="4D79D33D" w:rsidR="00034889" w:rsidRPr="00034889" w:rsidRDefault="00034889" w:rsidP="00034889">
      <w:pPr>
        <w:ind w:left="1440" w:firstLine="0"/>
        <w:jc w:val="both"/>
        <w:rPr>
          <w:bCs/>
        </w:rPr>
      </w:pPr>
      <w:r>
        <w:rPr>
          <w:bCs/>
        </w:rPr>
        <w:t>Cllr Debbage reported that the Village Hall were working on an alternative s</w:t>
      </w:r>
      <w:r w:rsidR="00F77F10">
        <w:rPr>
          <w:bCs/>
        </w:rPr>
        <w:t>cheme favourable to all concerned and details should be available within the following two months.</w:t>
      </w:r>
    </w:p>
    <w:p w14:paraId="3BC9B591" w14:textId="77777777" w:rsidR="0043095B" w:rsidRPr="00AD50C2" w:rsidRDefault="0043095B" w:rsidP="00AD50C2">
      <w:pPr>
        <w:ind w:left="0" w:firstLine="0"/>
        <w:jc w:val="both"/>
        <w:rPr>
          <w:bCs/>
        </w:rPr>
      </w:pPr>
    </w:p>
    <w:p w14:paraId="0850C2DC" w14:textId="6E561026" w:rsidR="008A44AA" w:rsidRPr="0022178C" w:rsidRDefault="001825C1" w:rsidP="00C66F1E">
      <w:pPr>
        <w:pStyle w:val="ListParagraph"/>
        <w:numPr>
          <w:ilvl w:val="0"/>
          <w:numId w:val="1"/>
        </w:numPr>
        <w:ind w:left="709" w:hanging="709"/>
        <w:jc w:val="both"/>
        <w:rPr>
          <w:b/>
        </w:rPr>
      </w:pPr>
      <w:r w:rsidRPr="0022178C">
        <w:rPr>
          <w:b/>
        </w:rPr>
        <w:t>ITEMS FOR INCLUSION IN THE NEXT AGENDA</w:t>
      </w:r>
      <w:r w:rsidR="008A44AA" w:rsidRPr="0022178C">
        <w:rPr>
          <w:b/>
        </w:rPr>
        <w:t xml:space="preserve">  </w:t>
      </w:r>
    </w:p>
    <w:p w14:paraId="633E84C6" w14:textId="1606298E" w:rsidR="00632B69" w:rsidRDefault="001825C1" w:rsidP="00762883">
      <w:pPr>
        <w:ind w:left="709" w:firstLine="0"/>
        <w:jc w:val="both"/>
      </w:pPr>
      <w:r w:rsidRPr="00C967A3">
        <w:t xml:space="preserve">Next </w:t>
      </w:r>
      <w:r w:rsidR="006B52B9">
        <w:t xml:space="preserve">scheduled </w:t>
      </w:r>
      <w:r w:rsidR="009341BC">
        <w:t xml:space="preserve">Council </w:t>
      </w:r>
      <w:r w:rsidR="006B52B9">
        <w:t>m</w:t>
      </w:r>
      <w:r w:rsidRPr="00C967A3">
        <w:t>eeting:</w:t>
      </w:r>
      <w:r w:rsidR="00634FA4">
        <w:t xml:space="preserve"> </w:t>
      </w:r>
      <w:r w:rsidR="00C43183">
        <w:t>3</w:t>
      </w:r>
      <w:r w:rsidR="00C43183" w:rsidRPr="00C43183">
        <w:rPr>
          <w:vertAlign w:val="superscript"/>
        </w:rPr>
        <w:t>rd</w:t>
      </w:r>
      <w:r w:rsidR="00C43183">
        <w:t xml:space="preserve"> April</w:t>
      </w:r>
      <w:r w:rsidR="00634FA4">
        <w:t xml:space="preserve"> 2023 –</w:t>
      </w:r>
      <w:r w:rsidR="00017707">
        <w:t xml:space="preserve"> </w:t>
      </w:r>
      <w:r w:rsidR="003A75E8">
        <w:t xml:space="preserve">Deadline for the </w:t>
      </w:r>
      <w:r w:rsidR="00154A5A">
        <w:t xml:space="preserve">next </w:t>
      </w:r>
      <w:r w:rsidR="003A75E8">
        <w:t>agenda:</w:t>
      </w:r>
      <w:r w:rsidR="00100561">
        <w:t xml:space="preserve"> </w:t>
      </w:r>
      <w:r w:rsidR="00AD50C2">
        <w:t>2</w:t>
      </w:r>
      <w:r w:rsidR="00D03D4E">
        <w:t>4</w:t>
      </w:r>
      <w:r w:rsidR="00AD50C2" w:rsidRPr="00AD50C2">
        <w:rPr>
          <w:vertAlign w:val="superscript"/>
        </w:rPr>
        <w:t>th</w:t>
      </w:r>
      <w:r w:rsidR="00AD50C2">
        <w:t xml:space="preserve"> </w:t>
      </w:r>
      <w:r w:rsidR="00D03D4E">
        <w:t>March</w:t>
      </w:r>
      <w:r w:rsidR="00100561">
        <w:t xml:space="preserve"> 2023</w:t>
      </w:r>
    </w:p>
    <w:p w14:paraId="74FAF712" w14:textId="077E10A1" w:rsidR="00473C4A" w:rsidRDefault="00515CF1" w:rsidP="00762883">
      <w:pPr>
        <w:ind w:left="709" w:firstLine="0"/>
        <w:jc w:val="both"/>
      </w:pPr>
      <w:r>
        <w:t>Policies: Data Protection</w:t>
      </w:r>
      <w:r w:rsidR="00846611">
        <w:t>; Annual Review of Internal Control</w:t>
      </w:r>
      <w:r w:rsidR="009400C0">
        <w:t>; Code of Conduct</w:t>
      </w:r>
      <w:r w:rsidR="001E541E">
        <w:t xml:space="preserve">; </w:t>
      </w:r>
      <w:r w:rsidR="00473C4A">
        <w:t>Financial end of year procedures</w:t>
      </w:r>
    </w:p>
    <w:p w14:paraId="59ADD977" w14:textId="559A9D22" w:rsidR="00040AB9" w:rsidRDefault="00B340E4" w:rsidP="00762883">
      <w:pPr>
        <w:ind w:left="709" w:firstLine="0"/>
        <w:jc w:val="both"/>
      </w:pPr>
      <w:r>
        <w:t>Registration of cemetery land. Oak tree on the Village Green.</w:t>
      </w:r>
      <w:r w:rsidR="00A64A70">
        <w:t xml:space="preserve"> Levelling of graves within the cemetery.</w:t>
      </w:r>
    </w:p>
    <w:p w14:paraId="0B54DB11" w14:textId="77777777" w:rsidR="00777265" w:rsidRDefault="00777265" w:rsidP="00762883">
      <w:pPr>
        <w:ind w:left="709" w:firstLine="0"/>
        <w:jc w:val="both"/>
      </w:pPr>
    </w:p>
    <w:p w14:paraId="25FF0FD2" w14:textId="33807BBE" w:rsidR="00777265" w:rsidRDefault="00777265" w:rsidP="00777265">
      <w:pPr>
        <w:ind w:left="709" w:firstLine="0"/>
        <w:jc w:val="center"/>
      </w:pPr>
      <w:r>
        <w:t>06/2023</w:t>
      </w:r>
    </w:p>
    <w:sectPr w:rsidR="00777265" w:rsidSect="00461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C318" w14:textId="77777777" w:rsidR="00F32853" w:rsidRDefault="00F32853" w:rsidP="008059CB">
      <w:pPr>
        <w:spacing w:after="0" w:line="240" w:lineRule="auto"/>
      </w:pPr>
      <w:r>
        <w:separator/>
      </w:r>
    </w:p>
  </w:endnote>
  <w:endnote w:type="continuationSeparator" w:id="0">
    <w:p w14:paraId="20DA8151" w14:textId="77777777" w:rsidR="00F32853" w:rsidRDefault="00F32853" w:rsidP="008059CB">
      <w:pPr>
        <w:spacing w:after="0" w:line="240" w:lineRule="auto"/>
      </w:pPr>
      <w:r>
        <w:continuationSeparator/>
      </w:r>
    </w:p>
  </w:endnote>
  <w:endnote w:type="continuationNotice" w:id="1">
    <w:p w14:paraId="0293EAC1" w14:textId="77777777" w:rsidR="00F32853" w:rsidRDefault="00F32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3F68FE" w:rsidRDefault="003F6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045" w14:textId="48869DD8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South Walsham Parish Council, 3 Broadacres, South Walsham NR13 6EJ</w:t>
    </w:r>
  </w:p>
  <w:p w14:paraId="71719836" w14:textId="77777777" w:rsidR="000157B1" w:rsidRPr="00C4092D" w:rsidRDefault="000157B1" w:rsidP="00315A28">
    <w:pPr>
      <w:pStyle w:val="Footer"/>
      <w:jc w:val="center"/>
      <w:rPr>
        <w:sz w:val="18"/>
        <w:szCs w:val="18"/>
      </w:rPr>
    </w:pPr>
    <w:r w:rsidRPr="00C4092D">
      <w:rPr>
        <w:sz w:val="18"/>
        <w:szCs w:val="18"/>
      </w:rPr>
      <w:t>Clerk: Miss Aileen Beck      Telephone: 01603 270392      Email: southwclerk@outlook.com</w:t>
    </w:r>
  </w:p>
  <w:p w14:paraId="5BA6F2E8" w14:textId="6593162A" w:rsidR="000157B1" w:rsidRDefault="000157B1">
    <w:pPr>
      <w:pStyle w:val="Footer"/>
    </w:pPr>
  </w:p>
  <w:p w14:paraId="65BBE526" w14:textId="77777777" w:rsidR="000157B1" w:rsidRDefault="00015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9D4A" w14:textId="77777777" w:rsidR="003F68FE" w:rsidRDefault="003F6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26ED" w14:textId="77777777" w:rsidR="00F32853" w:rsidRDefault="00F32853" w:rsidP="008059CB">
      <w:pPr>
        <w:spacing w:after="0" w:line="240" w:lineRule="auto"/>
      </w:pPr>
      <w:r>
        <w:separator/>
      </w:r>
    </w:p>
  </w:footnote>
  <w:footnote w:type="continuationSeparator" w:id="0">
    <w:p w14:paraId="27EF33F6" w14:textId="77777777" w:rsidR="00F32853" w:rsidRDefault="00F32853" w:rsidP="008059CB">
      <w:pPr>
        <w:spacing w:after="0" w:line="240" w:lineRule="auto"/>
      </w:pPr>
      <w:r>
        <w:continuationSeparator/>
      </w:r>
    </w:p>
  </w:footnote>
  <w:footnote w:type="continuationNotice" w:id="1">
    <w:p w14:paraId="5B93C225" w14:textId="77777777" w:rsidR="00F32853" w:rsidRDefault="00F328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D622" w14:textId="73A0BAF0" w:rsidR="003F68FE" w:rsidRDefault="003F6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78307A53" w:rsidR="003F68FE" w:rsidRDefault="003F6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EE92" w14:textId="11A14A01" w:rsidR="003F68FE" w:rsidRDefault="003F6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574"/>
    <w:multiLevelType w:val="multilevel"/>
    <w:tmpl w:val="1ACEA52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01A7A5D"/>
    <w:multiLevelType w:val="hybridMultilevel"/>
    <w:tmpl w:val="623059A2"/>
    <w:lvl w:ilvl="0" w:tplc="4420FE5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0D31"/>
    <w:multiLevelType w:val="multilevel"/>
    <w:tmpl w:val="5F1C2A4E"/>
    <w:lvl w:ilvl="0">
      <w:start w:val="1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29DE529D"/>
    <w:multiLevelType w:val="hybridMultilevel"/>
    <w:tmpl w:val="479A5716"/>
    <w:lvl w:ilvl="0" w:tplc="4BC4FD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7C0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3783510A"/>
    <w:multiLevelType w:val="multilevel"/>
    <w:tmpl w:val="7A14E0C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8124D11"/>
    <w:multiLevelType w:val="multilevel"/>
    <w:tmpl w:val="DFFC897E"/>
    <w:lvl w:ilvl="0">
      <w:start w:val="9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39731E20"/>
    <w:multiLevelType w:val="hybridMultilevel"/>
    <w:tmpl w:val="AA78703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24AF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127D1"/>
    <w:multiLevelType w:val="hybridMultilevel"/>
    <w:tmpl w:val="CD64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712A"/>
    <w:multiLevelType w:val="multilevel"/>
    <w:tmpl w:val="1ACEA526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6A07DE6"/>
    <w:multiLevelType w:val="hybridMultilevel"/>
    <w:tmpl w:val="8C4A6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A6415"/>
    <w:multiLevelType w:val="multilevel"/>
    <w:tmpl w:val="6896B75A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82E6D18"/>
    <w:multiLevelType w:val="multilevel"/>
    <w:tmpl w:val="ECD8AD0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E5F7961"/>
    <w:multiLevelType w:val="hybridMultilevel"/>
    <w:tmpl w:val="BB3C69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FC0DD1"/>
    <w:multiLevelType w:val="multilevel"/>
    <w:tmpl w:val="8FCCEA8E"/>
    <w:lvl w:ilvl="0">
      <w:start w:val="8"/>
      <w:numFmt w:val="decimal"/>
      <w:lvlText w:val="%1."/>
      <w:lvlJc w:val="left"/>
      <w:pPr>
        <w:ind w:left="1789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440"/>
      </w:pPr>
      <w:rPr>
        <w:rFonts w:hint="default"/>
      </w:rPr>
    </w:lvl>
  </w:abstractNum>
  <w:abstractNum w:abstractNumId="17" w15:restartNumberingAfterBreak="0">
    <w:nsid w:val="72E63C2A"/>
    <w:multiLevelType w:val="multilevel"/>
    <w:tmpl w:val="D50E07A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 w16cid:durableId="807162521">
    <w:abstractNumId w:val="10"/>
  </w:num>
  <w:num w:numId="2" w16cid:durableId="1794246159">
    <w:abstractNumId w:val="11"/>
  </w:num>
  <w:num w:numId="3" w16cid:durableId="1072463778">
    <w:abstractNumId w:val="16"/>
  </w:num>
  <w:num w:numId="4" w16cid:durableId="735054009">
    <w:abstractNumId w:val="17"/>
  </w:num>
  <w:num w:numId="5" w16cid:durableId="882793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1228325">
    <w:abstractNumId w:val="4"/>
  </w:num>
  <w:num w:numId="7" w16cid:durableId="1385712061">
    <w:abstractNumId w:val="15"/>
  </w:num>
  <w:num w:numId="8" w16cid:durableId="283584968">
    <w:abstractNumId w:val="12"/>
  </w:num>
  <w:num w:numId="9" w16cid:durableId="1865249015">
    <w:abstractNumId w:val="7"/>
  </w:num>
  <w:num w:numId="10" w16cid:durableId="1186942367">
    <w:abstractNumId w:val="2"/>
  </w:num>
  <w:num w:numId="11" w16cid:durableId="1881278326">
    <w:abstractNumId w:val="3"/>
  </w:num>
  <w:num w:numId="12" w16cid:durableId="1822387917">
    <w:abstractNumId w:val="9"/>
  </w:num>
  <w:num w:numId="13" w16cid:durableId="1650552447">
    <w:abstractNumId w:val="6"/>
  </w:num>
  <w:num w:numId="14" w16cid:durableId="544758246">
    <w:abstractNumId w:val="13"/>
  </w:num>
  <w:num w:numId="15" w16cid:durableId="1979988229">
    <w:abstractNumId w:val="5"/>
  </w:num>
  <w:num w:numId="16" w16cid:durableId="393355666">
    <w:abstractNumId w:val="8"/>
  </w:num>
  <w:num w:numId="17" w16cid:durableId="455611527">
    <w:abstractNumId w:val="14"/>
  </w:num>
  <w:num w:numId="18" w16cid:durableId="794131848">
    <w:abstractNumId w:val="1"/>
  </w:num>
  <w:num w:numId="19" w16cid:durableId="98713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1"/>
    <w:rsid w:val="00000A04"/>
    <w:rsid w:val="00000A4F"/>
    <w:rsid w:val="00000B39"/>
    <w:rsid w:val="000010C2"/>
    <w:rsid w:val="0000214C"/>
    <w:rsid w:val="000022A7"/>
    <w:rsid w:val="000022D3"/>
    <w:rsid w:val="000024E2"/>
    <w:rsid w:val="0000278F"/>
    <w:rsid w:val="00003042"/>
    <w:rsid w:val="000049E3"/>
    <w:rsid w:val="0000608A"/>
    <w:rsid w:val="000111E2"/>
    <w:rsid w:val="00011D35"/>
    <w:rsid w:val="00011E29"/>
    <w:rsid w:val="000123BC"/>
    <w:rsid w:val="00013CB9"/>
    <w:rsid w:val="00014717"/>
    <w:rsid w:val="00014B1E"/>
    <w:rsid w:val="00014D7E"/>
    <w:rsid w:val="000157B1"/>
    <w:rsid w:val="0001591D"/>
    <w:rsid w:val="000167D3"/>
    <w:rsid w:val="00017707"/>
    <w:rsid w:val="00017D13"/>
    <w:rsid w:val="00017D63"/>
    <w:rsid w:val="000213C9"/>
    <w:rsid w:val="0002273F"/>
    <w:rsid w:val="00022EDA"/>
    <w:rsid w:val="000244DC"/>
    <w:rsid w:val="000246FD"/>
    <w:rsid w:val="00024C99"/>
    <w:rsid w:val="00024E06"/>
    <w:rsid w:val="000254A6"/>
    <w:rsid w:val="000259F2"/>
    <w:rsid w:val="000305D6"/>
    <w:rsid w:val="00030878"/>
    <w:rsid w:val="0003102F"/>
    <w:rsid w:val="000314C4"/>
    <w:rsid w:val="00031A35"/>
    <w:rsid w:val="00032A44"/>
    <w:rsid w:val="000340EC"/>
    <w:rsid w:val="00034575"/>
    <w:rsid w:val="00034579"/>
    <w:rsid w:val="00034889"/>
    <w:rsid w:val="000349AD"/>
    <w:rsid w:val="00034C8D"/>
    <w:rsid w:val="00035B5F"/>
    <w:rsid w:val="00036436"/>
    <w:rsid w:val="00036FBA"/>
    <w:rsid w:val="000378BB"/>
    <w:rsid w:val="0004042E"/>
    <w:rsid w:val="00040965"/>
    <w:rsid w:val="00040AB9"/>
    <w:rsid w:val="00040CF5"/>
    <w:rsid w:val="00041B31"/>
    <w:rsid w:val="00043507"/>
    <w:rsid w:val="00046596"/>
    <w:rsid w:val="00046EC7"/>
    <w:rsid w:val="00046FC7"/>
    <w:rsid w:val="000478ED"/>
    <w:rsid w:val="00047DE7"/>
    <w:rsid w:val="000505A4"/>
    <w:rsid w:val="00050878"/>
    <w:rsid w:val="000511BB"/>
    <w:rsid w:val="000515A4"/>
    <w:rsid w:val="000516E0"/>
    <w:rsid w:val="000523A0"/>
    <w:rsid w:val="00052556"/>
    <w:rsid w:val="00052ABE"/>
    <w:rsid w:val="00052D4A"/>
    <w:rsid w:val="0005457C"/>
    <w:rsid w:val="00054740"/>
    <w:rsid w:val="0005614B"/>
    <w:rsid w:val="000564B5"/>
    <w:rsid w:val="0005761C"/>
    <w:rsid w:val="000578F6"/>
    <w:rsid w:val="00057F65"/>
    <w:rsid w:val="00062945"/>
    <w:rsid w:val="00062A64"/>
    <w:rsid w:val="000649BA"/>
    <w:rsid w:val="00066308"/>
    <w:rsid w:val="00070FCE"/>
    <w:rsid w:val="00071182"/>
    <w:rsid w:val="000726EB"/>
    <w:rsid w:val="00072E0A"/>
    <w:rsid w:val="0007309A"/>
    <w:rsid w:val="00073BFC"/>
    <w:rsid w:val="00074252"/>
    <w:rsid w:val="0007628B"/>
    <w:rsid w:val="00076459"/>
    <w:rsid w:val="000820D3"/>
    <w:rsid w:val="0008373D"/>
    <w:rsid w:val="00084169"/>
    <w:rsid w:val="000849A8"/>
    <w:rsid w:val="00084F84"/>
    <w:rsid w:val="0008521A"/>
    <w:rsid w:val="0008601C"/>
    <w:rsid w:val="00086A88"/>
    <w:rsid w:val="00086E89"/>
    <w:rsid w:val="0008788A"/>
    <w:rsid w:val="00087C51"/>
    <w:rsid w:val="00087E34"/>
    <w:rsid w:val="000910D2"/>
    <w:rsid w:val="000968D5"/>
    <w:rsid w:val="000971C5"/>
    <w:rsid w:val="00097974"/>
    <w:rsid w:val="000A1239"/>
    <w:rsid w:val="000A1E05"/>
    <w:rsid w:val="000A32BB"/>
    <w:rsid w:val="000A38F8"/>
    <w:rsid w:val="000A402A"/>
    <w:rsid w:val="000A6784"/>
    <w:rsid w:val="000A7D67"/>
    <w:rsid w:val="000B0EA3"/>
    <w:rsid w:val="000B0FEC"/>
    <w:rsid w:val="000B14D9"/>
    <w:rsid w:val="000B19CA"/>
    <w:rsid w:val="000B1A28"/>
    <w:rsid w:val="000B235D"/>
    <w:rsid w:val="000B2909"/>
    <w:rsid w:val="000B342A"/>
    <w:rsid w:val="000B44C2"/>
    <w:rsid w:val="000B62EC"/>
    <w:rsid w:val="000B7088"/>
    <w:rsid w:val="000B7E28"/>
    <w:rsid w:val="000C02C0"/>
    <w:rsid w:val="000C1558"/>
    <w:rsid w:val="000C15DB"/>
    <w:rsid w:val="000C482C"/>
    <w:rsid w:val="000C5A75"/>
    <w:rsid w:val="000C6222"/>
    <w:rsid w:val="000D0AED"/>
    <w:rsid w:val="000D30E7"/>
    <w:rsid w:val="000D3D55"/>
    <w:rsid w:val="000D4E09"/>
    <w:rsid w:val="000D500E"/>
    <w:rsid w:val="000D6189"/>
    <w:rsid w:val="000D6824"/>
    <w:rsid w:val="000D7AFE"/>
    <w:rsid w:val="000E00C9"/>
    <w:rsid w:val="000E1C83"/>
    <w:rsid w:val="000E37E0"/>
    <w:rsid w:val="000E3E5E"/>
    <w:rsid w:val="000E430F"/>
    <w:rsid w:val="000F0DED"/>
    <w:rsid w:val="000F1866"/>
    <w:rsid w:val="000F1E6B"/>
    <w:rsid w:val="000F34D1"/>
    <w:rsid w:val="000F4C5A"/>
    <w:rsid w:val="000F5217"/>
    <w:rsid w:val="000F6BDC"/>
    <w:rsid w:val="000F7C09"/>
    <w:rsid w:val="00100561"/>
    <w:rsid w:val="00101AF4"/>
    <w:rsid w:val="00101E07"/>
    <w:rsid w:val="00102586"/>
    <w:rsid w:val="0010459A"/>
    <w:rsid w:val="00105A87"/>
    <w:rsid w:val="00105E41"/>
    <w:rsid w:val="001075FF"/>
    <w:rsid w:val="00107885"/>
    <w:rsid w:val="00110FD9"/>
    <w:rsid w:val="0011176F"/>
    <w:rsid w:val="001136FE"/>
    <w:rsid w:val="00116F5F"/>
    <w:rsid w:val="00117F06"/>
    <w:rsid w:val="001213B0"/>
    <w:rsid w:val="001226E4"/>
    <w:rsid w:val="001229A2"/>
    <w:rsid w:val="00122A68"/>
    <w:rsid w:val="00123BC1"/>
    <w:rsid w:val="00124644"/>
    <w:rsid w:val="00125804"/>
    <w:rsid w:val="00127802"/>
    <w:rsid w:val="001327F9"/>
    <w:rsid w:val="0013373D"/>
    <w:rsid w:val="00133817"/>
    <w:rsid w:val="0013633B"/>
    <w:rsid w:val="00137438"/>
    <w:rsid w:val="001375F7"/>
    <w:rsid w:val="00137E84"/>
    <w:rsid w:val="001401AC"/>
    <w:rsid w:val="00140A3D"/>
    <w:rsid w:val="00141AAF"/>
    <w:rsid w:val="001420A6"/>
    <w:rsid w:val="001439B6"/>
    <w:rsid w:val="00143B70"/>
    <w:rsid w:val="00143C12"/>
    <w:rsid w:val="0014474A"/>
    <w:rsid w:val="001457A4"/>
    <w:rsid w:val="00146F1F"/>
    <w:rsid w:val="00147D32"/>
    <w:rsid w:val="00150B3C"/>
    <w:rsid w:val="001512BE"/>
    <w:rsid w:val="00153C63"/>
    <w:rsid w:val="00154162"/>
    <w:rsid w:val="0015483E"/>
    <w:rsid w:val="00154A5A"/>
    <w:rsid w:val="00155131"/>
    <w:rsid w:val="00155A36"/>
    <w:rsid w:val="00157CE1"/>
    <w:rsid w:val="001630B8"/>
    <w:rsid w:val="001639D6"/>
    <w:rsid w:val="00163CE9"/>
    <w:rsid w:val="00166189"/>
    <w:rsid w:val="00166216"/>
    <w:rsid w:val="00166746"/>
    <w:rsid w:val="00166A6B"/>
    <w:rsid w:val="00167A8C"/>
    <w:rsid w:val="00171072"/>
    <w:rsid w:val="001720BA"/>
    <w:rsid w:val="00173B00"/>
    <w:rsid w:val="00177539"/>
    <w:rsid w:val="001824A4"/>
    <w:rsid w:val="001825C1"/>
    <w:rsid w:val="001826CA"/>
    <w:rsid w:val="00182FCC"/>
    <w:rsid w:val="00183D03"/>
    <w:rsid w:val="00183DD9"/>
    <w:rsid w:val="00183FA8"/>
    <w:rsid w:val="0018415D"/>
    <w:rsid w:val="00185006"/>
    <w:rsid w:val="0018559C"/>
    <w:rsid w:val="001869A4"/>
    <w:rsid w:val="001870FD"/>
    <w:rsid w:val="001875A4"/>
    <w:rsid w:val="001875EB"/>
    <w:rsid w:val="00187AA6"/>
    <w:rsid w:val="00191B43"/>
    <w:rsid w:val="00192EF3"/>
    <w:rsid w:val="00194719"/>
    <w:rsid w:val="00196D47"/>
    <w:rsid w:val="00197263"/>
    <w:rsid w:val="001A1B88"/>
    <w:rsid w:val="001A3D1B"/>
    <w:rsid w:val="001A57E2"/>
    <w:rsid w:val="001A5953"/>
    <w:rsid w:val="001A7D78"/>
    <w:rsid w:val="001B1F1D"/>
    <w:rsid w:val="001B2267"/>
    <w:rsid w:val="001B2569"/>
    <w:rsid w:val="001B2935"/>
    <w:rsid w:val="001B29CA"/>
    <w:rsid w:val="001B2ED9"/>
    <w:rsid w:val="001B3730"/>
    <w:rsid w:val="001B45A4"/>
    <w:rsid w:val="001B464A"/>
    <w:rsid w:val="001B4CB2"/>
    <w:rsid w:val="001B584C"/>
    <w:rsid w:val="001B5AA2"/>
    <w:rsid w:val="001B5FB7"/>
    <w:rsid w:val="001C0A03"/>
    <w:rsid w:val="001C25A6"/>
    <w:rsid w:val="001C25F5"/>
    <w:rsid w:val="001C2E56"/>
    <w:rsid w:val="001C5780"/>
    <w:rsid w:val="001C66A4"/>
    <w:rsid w:val="001D0089"/>
    <w:rsid w:val="001D0B2F"/>
    <w:rsid w:val="001D0DD6"/>
    <w:rsid w:val="001D1313"/>
    <w:rsid w:val="001D3373"/>
    <w:rsid w:val="001D3CCD"/>
    <w:rsid w:val="001D6D69"/>
    <w:rsid w:val="001D78F7"/>
    <w:rsid w:val="001D7C51"/>
    <w:rsid w:val="001E0C1E"/>
    <w:rsid w:val="001E1E25"/>
    <w:rsid w:val="001E2207"/>
    <w:rsid w:val="001E306C"/>
    <w:rsid w:val="001E3B2F"/>
    <w:rsid w:val="001E50F6"/>
    <w:rsid w:val="001E541E"/>
    <w:rsid w:val="001E5999"/>
    <w:rsid w:val="001E5EBF"/>
    <w:rsid w:val="001E6874"/>
    <w:rsid w:val="001E73F1"/>
    <w:rsid w:val="001E74BB"/>
    <w:rsid w:val="001F1D8B"/>
    <w:rsid w:val="001F2207"/>
    <w:rsid w:val="001F2411"/>
    <w:rsid w:val="001F2DC5"/>
    <w:rsid w:val="001F30A2"/>
    <w:rsid w:val="001F41F8"/>
    <w:rsid w:val="001F5060"/>
    <w:rsid w:val="001F520E"/>
    <w:rsid w:val="001F538F"/>
    <w:rsid w:val="001F5E19"/>
    <w:rsid w:val="001F6796"/>
    <w:rsid w:val="001F6823"/>
    <w:rsid w:val="00200BDD"/>
    <w:rsid w:val="00201930"/>
    <w:rsid w:val="00202596"/>
    <w:rsid w:val="0020302B"/>
    <w:rsid w:val="002041E0"/>
    <w:rsid w:val="00204B12"/>
    <w:rsid w:val="00206595"/>
    <w:rsid w:val="00206CFC"/>
    <w:rsid w:val="00207624"/>
    <w:rsid w:val="00207C71"/>
    <w:rsid w:val="00207FFC"/>
    <w:rsid w:val="002103B9"/>
    <w:rsid w:val="00210453"/>
    <w:rsid w:val="00211983"/>
    <w:rsid w:val="0021224C"/>
    <w:rsid w:val="00214A4D"/>
    <w:rsid w:val="00215937"/>
    <w:rsid w:val="0021593C"/>
    <w:rsid w:val="00215ED2"/>
    <w:rsid w:val="00215FCA"/>
    <w:rsid w:val="00216F50"/>
    <w:rsid w:val="00217176"/>
    <w:rsid w:val="00217243"/>
    <w:rsid w:val="00217F97"/>
    <w:rsid w:val="00220B85"/>
    <w:rsid w:val="0022178C"/>
    <w:rsid w:val="00221FB1"/>
    <w:rsid w:val="00222DEC"/>
    <w:rsid w:val="0022455D"/>
    <w:rsid w:val="00224570"/>
    <w:rsid w:val="002275AD"/>
    <w:rsid w:val="00227B4B"/>
    <w:rsid w:val="00232751"/>
    <w:rsid w:val="002327BA"/>
    <w:rsid w:val="002343CD"/>
    <w:rsid w:val="00234786"/>
    <w:rsid w:val="002347AF"/>
    <w:rsid w:val="00235409"/>
    <w:rsid w:val="00235CC9"/>
    <w:rsid w:val="00235DC6"/>
    <w:rsid w:val="00235ED5"/>
    <w:rsid w:val="00236319"/>
    <w:rsid w:val="002367C1"/>
    <w:rsid w:val="0023709C"/>
    <w:rsid w:val="00237296"/>
    <w:rsid w:val="0023791E"/>
    <w:rsid w:val="00237C51"/>
    <w:rsid w:val="00240771"/>
    <w:rsid w:val="002407D4"/>
    <w:rsid w:val="0024087F"/>
    <w:rsid w:val="002412B8"/>
    <w:rsid w:val="00241542"/>
    <w:rsid w:val="00242094"/>
    <w:rsid w:val="002420F5"/>
    <w:rsid w:val="00242539"/>
    <w:rsid w:val="00243FCF"/>
    <w:rsid w:val="002441BF"/>
    <w:rsid w:val="00244D74"/>
    <w:rsid w:val="00246BBB"/>
    <w:rsid w:val="002470EF"/>
    <w:rsid w:val="0024765F"/>
    <w:rsid w:val="00251B15"/>
    <w:rsid w:val="00252298"/>
    <w:rsid w:val="0025252E"/>
    <w:rsid w:val="00252E46"/>
    <w:rsid w:val="00253B3E"/>
    <w:rsid w:val="00253DDC"/>
    <w:rsid w:val="00253E04"/>
    <w:rsid w:val="0025486C"/>
    <w:rsid w:val="0025585F"/>
    <w:rsid w:val="002573A0"/>
    <w:rsid w:val="00257FB2"/>
    <w:rsid w:val="0026023F"/>
    <w:rsid w:val="00261766"/>
    <w:rsid w:val="0026236C"/>
    <w:rsid w:val="00262A7C"/>
    <w:rsid w:val="00262B81"/>
    <w:rsid w:val="00265B6F"/>
    <w:rsid w:val="0027286C"/>
    <w:rsid w:val="002748A3"/>
    <w:rsid w:val="00275D93"/>
    <w:rsid w:val="00276092"/>
    <w:rsid w:val="00280D0F"/>
    <w:rsid w:val="00281692"/>
    <w:rsid w:val="00282413"/>
    <w:rsid w:val="00282937"/>
    <w:rsid w:val="00282D27"/>
    <w:rsid w:val="002835EC"/>
    <w:rsid w:val="002838EB"/>
    <w:rsid w:val="00283E90"/>
    <w:rsid w:val="00284BB9"/>
    <w:rsid w:val="00285A23"/>
    <w:rsid w:val="0028635F"/>
    <w:rsid w:val="0028734D"/>
    <w:rsid w:val="00290E90"/>
    <w:rsid w:val="00291174"/>
    <w:rsid w:val="00292224"/>
    <w:rsid w:val="002924D1"/>
    <w:rsid w:val="00292BAA"/>
    <w:rsid w:val="0029495D"/>
    <w:rsid w:val="0029511B"/>
    <w:rsid w:val="0029544C"/>
    <w:rsid w:val="00295D9B"/>
    <w:rsid w:val="002964B7"/>
    <w:rsid w:val="002977BE"/>
    <w:rsid w:val="002A1726"/>
    <w:rsid w:val="002A2319"/>
    <w:rsid w:val="002A2534"/>
    <w:rsid w:val="002A2C4C"/>
    <w:rsid w:val="002A2E57"/>
    <w:rsid w:val="002A4AB7"/>
    <w:rsid w:val="002A61D7"/>
    <w:rsid w:val="002A70C5"/>
    <w:rsid w:val="002A7FBF"/>
    <w:rsid w:val="002B1915"/>
    <w:rsid w:val="002B1EB9"/>
    <w:rsid w:val="002B25A9"/>
    <w:rsid w:val="002B2D5C"/>
    <w:rsid w:val="002B2EC8"/>
    <w:rsid w:val="002B4F5C"/>
    <w:rsid w:val="002B540A"/>
    <w:rsid w:val="002B55F1"/>
    <w:rsid w:val="002B605F"/>
    <w:rsid w:val="002B7BA6"/>
    <w:rsid w:val="002C12EB"/>
    <w:rsid w:val="002C18B1"/>
    <w:rsid w:val="002C208D"/>
    <w:rsid w:val="002C21E4"/>
    <w:rsid w:val="002C251B"/>
    <w:rsid w:val="002C4155"/>
    <w:rsid w:val="002C44A4"/>
    <w:rsid w:val="002C50B8"/>
    <w:rsid w:val="002C5776"/>
    <w:rsid w:val="002C5A55"/>
    <w:rsid w:val="002C7DE3"/>
    <w:rsid w:val="002C7DFB"/>
    <w:rsid w:val="002D136F"/>
    <w:rsid w:val="002D16A8"/>
    <w:rsid w:val="002D21D4"/>
    <w:rsid w:val="002D261A"/>
    <w:rsid w:val="002D5F4C"/>
    <w:rsid w:val="002D64C9"/>
    <w:rsid w:val="002D7069"/>
    <w:rsid w:val="002D7107"/>
    <w:rsid w:val="002D7A63"/>
    <w:rsid w:val="002E01CA"/>
    <w:rsid w:val="002E066E"/>
    <w:rsid w:val="002E0B99"/>
    <w:rsid w:val="002E1075"/>
    <w:rsid w:val="002E218A"/>
    <w:rsid w:val="002E232E"/>
    <w:rsid w:val="002E2797"/>
    <w:rsid w:val="002E27D9"/>
    <w:rsid w:val="002E2CD7"/>
    <w:rsid w:val="002E32CE"/>
    <w:rsid w:val="002E40B2"/>
    <w:rsid w:val="002E4DC1"/>
    <w:rsid w:val="002E7663"/>
    <w:rsid w:val="002F1144"/>
    <w:rsid w:val="002F16F7"/>
    <w:rsid w:val="002F1EF7"/>
    <w:rsid w:val="002F2D3C"/>
    <w:rsid w:val="002F44AE"/>
    <w:rsid w:val="003005FA"/>
    <w:rsid w:val="0030183B"/>
    <w:rsid w:val="00301CA4"/>
    <w:rsid w:val="0030289A"/>
    <w:rsid w:val="00302E5F"/>
    <w:rsid w:val="00303DD4"/>
    <w:rsid w:val="00305765"/>
    <w:rsid w:val="00305E79"/>
    <w:rsid w:val="00306BAE"/>
    <w:rsid w:val="003073C5"/>
    <w:rsid w:val="00307EB6"/>
    <w:rsid w:val="00310CD8"/>
    <w:rsid w:val="003110C9"/>
    <w:rsid w:val="00311B11"/>
    <w:rsid w:val="00313CED"/>
    <w:rsid w:val="00313D16"/>
    <w:rsid w:val="00314AC3"/>
    <w:rsid w:val="00315555"/>
    <w:rsid w:val="003157B4"/>
    <w:rsid w:val="00315A28"/>
    <w:rsid w:val="00315AA0"/>
    <w:rsid w:val="00315FD1"/>
    <w:rsid w:val="00316025"/>
    <w:rsid w:val="0031655A"/>
    <w:rsid w:val="003177DD"/>
    <w:rsid w:val="003178C3"/>
    <w:rsid w:val="003205B8"/>
    <w:rsid w:val="003227F9"/>
    <w:rsid w:val="00322D9E"/>
    <w:rsid w:val="00323CED"/>
    <w:rsid w:val="003262A5"/>
    <w:rsid w:val="0032631B"/>
    <w:rsid w:val="0032681F"/>
    <w:rsid w:val="00327EE8"/>
    <w:rsid w:val="003329F7"/>
    <w:rsid w:val="0033323F"/>
    <w:rsid w:val="00334665"/>
    <w:rsid w:val="00335D40"/>
    <w:rsid w:val="00335E19"/>
    <w:rsid w:val="00336953"/>
    <w:rsid w:val="00336C66"/>
    <w:rsid w:val="003374CA"/>
    <w:rsid w:val="00337A17"/>
    <w:rsid w:val="00337CCC"/>
    <w:rsid w:val="00340015"/>
    <w:rsid w:val="00341702"/>
    <w:rsid w:val="0034301C"/>
    <w:rsid w:val="0034388E"/>
    <w:rsid w:val="003446BB"/>
    <w:rsid w:val="00344C6D"/>
    <w:rsid w:val="00347385"/>
    <w:rsid w:val="0035152B"/>
    <w:rsid w:val="003530CA"/>
    <w:rsid w:val="00353C81"/>
    <w:rsid w:val="00355023"/>
    <w:rsid w:val="00355321"/>
    <w:rsid w:val="0035539F"/>
    <w:rsid w:val="003566E4"/>
    <w:rsid w:val="00356E88"/>
    <w:rsid w:val="00357CBA"/>
    <w:rsid w:val="00360804"/>
    <w:rsid w:val="003616E2"/>
    <w:rsid w:val="0036186B"/>
    <w:rsid w:val="00361BE8"/>
    <w:rsid w:val="0036259E"/>
    <w:rsid w:val="0036282D"/>
    <w:rsid w:val="00362C13"/>
    <w:rsid w:val="00363423"/>
    <w:rsid w:val="00364115"/>
    <w:rsid w:val="0036684F"/>
    <w:rsid w:val="00371654"/>
    <w:rsid w:val="00371D5E"/>
    <w:rsid w:val="003722C7"/>
    <w:rsid w:val="00372BFD"/>
    <w:rsid w:val="00376EF3"/>
    <w:rsid w:val="00377AE5"/>
    <w:rsid w:val="00380317"/>
    <w:rsid w:val="00381F0F"/>
    <w:rsid w:val="003823CE"/>
    <w:rsid w:val="003834BC"/>
    <w:rsid w:val="00384AC8"/>
    <w:rsid w:val="00384C4D"/>
    <w:rsid w:val="00384ED8"/>
    <w:rsid w:val="003850CA"/>
    <w:rsid w:val="00387074"/>
    <w:rsid w:val="00390078"/>
    <w:rsid w:val="00390254"/>
    <w:rsid w:val="00390789"/>
    <w:rsid w:val="00392D67"/>
    <w:rsid w:val="00393F30"/>
    <w:rsid w:val="0039436E"/>
    <w:rsid w:val="00396604"/>
    <w:rsid w:val="00396CFF"/>
    <w:rsid w:val="003A022B"/>
    <w:rsid w:val="003A08C3"/>
    <w:rsid w:val="003A0EEC"/>
    <w:rsid w:val="003A1CFC"/>
    <w:rsid w:val="003A1F83"/>
    <w:rsid w:val="003A2F5F"/>
    <w:rsid w:val="003A365B"/>
    <w:rsid w:val="003A3865"/>
    <w:rsid w:val="003A729D"/>
    <w:rsid w:val="003A757F"/>
    <w:rsid w:val="003A759F"/>
    <w:rsid w:val="003A75E8"/>
    <w:rsid w:val="003A7A2D"/>
    <w:rsid w:val="003A7D18"/>
    <w:rsid w:val="003B117D"/>
    <w:rsid w:val="003B19BF"/>
    <w:rsid w:val="003B558D"/>
    <w:rsid w:val="003B68FE"/>
    <w:rsid w:val="003B7672"/>
    <w:rsid w:val="003B7805"/>
    <w:rsid w:val="003C3032"/>
    <w:rsid w:val="003C4206"/>
    <w:rsid w:val="003D07BC"/>
    <w:rsid w:val="003D08C5"/>
    <w:rsid w:val="003D12CD"/>
    <w:rsid w:val="003D1F08"/>
    <w:rsid w:val="003D2AD4"/>
    <w:rsid w:val="003D2E07"/>
    <w:rsid w:val="003D3B5D"/>
    <w:rsid w:val="003D45F0"/>
    <w:rsid w:val="003D4B0C"/>
    <w:rsid w:val="003D6F76"/>
    <w:rsid w:val="003E0BD6"/>
    <w:rsid w:val="003E0CD4"/>
    <w:rsid w:val="003E55CE"/>
    <w:rsid w:val="003E6D02"/>
    <w:rsid w:val="003E7B90"/>
    <w:rsid w:val="003F3CE3"/>
    <w:rsid w:val="003F5221"/>
    <w:rsid w:val="003F68FE"/>
    <w:rsid w:val="003F6B5F"/>
    <w:rsid w:val="003F763B"/>
    <w:rsid w:val="003F7844"/>
    <w:rsid w:val="004013A3"/>
    <w:rsid w:val="004025B5"/>
    <w:rsid w:val="00402868"/>
    <w:rsid w:val="00402A64"/>
    <w:rsid w:val="00403072"/>
    <w:rsid w:val="00403C1B"/>
    <w:rsid w:val="004045E2"/>
    <w:rsid w:val="00405739"/>
    <w:rsid w:val="0040583C"/>
    <w:rsid w:val="004065E1"/>
    <w:rsid w:val="00407BC7"/>
    <w:rsid w:val="00410A7A"/>
    <w:rsid w:val="00411237"/>
    <w:rsid w:val="0041143A"/>
    <w:rsid w:val="00411C0E"/>
    <w:rsid w:val="00411FB5"/>
    <w:rsid w:val="004121C6"/>
    <w:rsid w:val="00415545"/>
    <w:rsid w:val="00415C4A"/>
    <w:rsid w:val="0041648B"/>
    <w:rsid w:val="0041659D"/>
    <w:rsid w:val="0041669F"/>
    <w:rsid w:val="004174A3"/>
    <w:rsid w:val="004179B1"/>
    <w:rsid w:val="00420614"/>
    <w:rsid w:val="00420D98"/>
    <w:rsid w:val="004239C2"/>
    <w:rsid w:val="0042544F"/>
    <w:rsid w:val="00425E5F"/>
    <w:rsid w:val="00426542"/>
    <w:rsid w:val="00426B70"/>
    <w:rsid w:val="00426BD4"/>
    <w:rsid w:val="004277BF"/>
    <w:rsid w:val="004277F8"/>
    <w:rsid w:val="0043095B"/>
    <w:rsid w:val="00430AEB"/>
    <w:rsid w:val="00431674"/>
    <w:rsid w:val="0043304B"/>
    <w:rsid w:val="004334CE"/>
    <w:rsid w:val="0043482B"/>
    <w:rsid w:val="00434EB0"/>
    <w:rsid w:val="00435858"/>
    <w:rsid w:val="00436591"/>
    <w:rsid w:val="00437801"/>
    <w:rsid w:val="004405E7"/>
    <w:rsid w:val="00440BC6"/>
    <w:rsid w:val="004428F5"/>
    <w:rsid w:val="00443500"/>
    <w:rsid w:val="00444A03"/>
    <w:rsid w:val="00445905"/>
    <w:rsid w:val="0044593A"/>
    <w:rsid w:val="00446978"/>
    <w:rsid w:val="0045030F"/>
    <w:rsid w:val="00450335"/>
    <w:rsid w:val="00450FE7"/>
    <w:rsid w:val="004510E4"/>
    <w:rsid w:val="00451B16"/>
    <w:rsid w:val="00451B94"/>
    <w:rsid w:val="00452238"/>
    <w:rsid w:val="0045342B"/>
    <w:rsid w:val="00453AB2"/>
    <w:rsid w:val="00453EF9"/>
    <w:rsid w:val="004545CD"/>
    <w:rsid w:val="00454677"/>
    <w:rsid w:val="00454783"/>
    <w:rsid w:val="00455BFB"/>
    <w:rsid w:val="00455F37"/>
    <w:rsid w:val="00456124"/>
    <w:rsid w:val="00457136"/>
    <w:rsid w:val="00457A8B"/>
    <w:rsid w:val="00460659"/>
    <w:rsid w:val="00461501"/>
    <w:rsid w:val="00461EAF"/>
    <w:rsid w:val="00462A57"/>
    <w:rsid w:val="00462A66"/>
    <w:rsid w:val="00464623"/>
    <w:rsid w:val="00466F40"/>
    <w:rsid w:val="00467E7C"/>
    <w:rsid w:val="004704F4"/>
    <w:rsid w:val="0047066B"/>
    <w:rsid w:val="004707A1"/>
    <w:rsid w:val="00470A77"/>
    <w:rsid w:val="00470BBE"/>
    <w:rsid w:val="00471517"/>
    <w:rsid w:val="0047157C"/>
    <w:rsid w:val="00471C28"/>
    <w:rsid w:val="00472021"/>
    <w:rsid w:val="00472056"/>
    <w:rsid w:val="00472F06"/>
    <w:rsid w:val="00473C4A"/>
    <w:rsid w:val="00480F4D"/>
    <w:rsid w:val="00481E07"/>
    <w:rsid w:val="0048217A"/>
    <w:rsid w:val="0048251E"/>
    <w:rsid w:val="00482593"/>
    <w:rsid w:val="00483ACB"/>
    <w:rsid w:val="00485D13"/>
    <w:rsid w:val="00486270"/>
    <w:rsid w:val="004869E6"/>
    <w:rsid w:val="00487C05"/>
    <w:rsid w:val="00490C2D"/>
    <w:rsid w:val="00491D64"/>
    <w:rsid w:val="004920AB"/>
    <w:rsid w:val="00492F77"/>
    <w:rsid w:val="004936A2"/>
    <w:rsid w:val="004A0849"/>
    <w:rsid w:val="004A0971"/>
    <w:rsid w:val="004A0C8D"/>
    <w:rsid w:val="004A1A32"/>
    <w:rsid w:val="004A23AA"/>
    <w:rsid w:val="004A2D73"/>
    <w:rsid w:val="004A31D3"/>
    <w:rsid w:val="004A6540"/>
    <w:rsid w:val="004B0F94"/>
    <w:rsid w:val="004B11EA"/>
    <w:rsid w:val="004B1A35"/>
    <w:rsid w:val="004B2330"/>
    <w:rsid w:val="004B25C7"/>
    <w:rsid w:val="004B2C9E"/>
    <w:rsid w:val="004B355C"/>
    <w:rsid w:val="004B3A38"/>
    <w:rsid w:val="004B4A53"/>
    <w:rsid w:val="004B4B4F"/>
    <w:rsid w:val="004B56B5"/>
    <w:rsid w:val="004B6C9E"/>
    <w:rsid w:val="004C071F"/>
    <w:rsid w:val="004C1157"/>
    <w:rsid w:val="004C1DEC"/>
    <w:rsid w:val="004C3015"/>
    <w:rsid w:val="004C3BF7"/>
    <w:rsid w:val="004C4C06"/>
    <w:rsid w:val="004C575A"/>
    <w:rsid w:val="004C6D8B"/>
    <w:rsid w:val="004D074D"/>
    <w:rsid w:val="004D1A1C"/>
    <w:rsid w:val="004D2E29"/>
    <w:rsid w:val="004D3249"/>
    <w:rsid w:val="004D337A"/>
    <w:rsid w:val="004D4D75"/>
    <w:rsid w:val="004D64F4"/>
    <w:rsid w:val="004E0029"/>
    <w:rsid w:val="004E1405"/>
    <w:rsid w:val="004E1B30"/>
    <w:rsid w:val="004E1C02"/>
    <w:rsid w:val="004E2062"/>
    <w:rsid w:val="004E55BD"/>
    <w:rsid w:val="004E6AF8"/>
    <w:rsid w:val="004F1712"/>
    <w:rsid w:val="004F194D"/>
    <w:rsid w:val="004F1B05"/>
    <w:rsid w:val="004F1F84"/>
    <w:rsid w:val="004F206C"/>
    <w:rsid w:val="004F299A"/>
    <w:rsid w:val="004F29D2"/>
    <w:rsid w:val="004F4443"/>
    <w:rsid w:val="004F602C"/>
    <w:rsid w:val="004F6B16"/>
    <w:rsid w:val="004F78BC"/>
    <w:rsid w:val="004F7D48"/>
    <w:rsid w:val="005003DB"/>
    <w:rsid w:val="005023F8"/>
    <w:rsid w:val="00502EFC"/>
    <w:rsid w:val="00503ACB"/>
    <w:rsid w:val="00503E5E"/>
    <w:rsid w:val="00503F60"/>
    <w:rsid w:val="005059BC"/>
    <w:rsid w:val="00506D02"/>
    <w:rsid w:val="0051040E"/>
    <w:rsid w:val="005104A7"/>
    <w:rsid w:val="00511288"/>
    <w:rsid w:val="005146E2"/>
    <w:rsid w:val="00515CF1"/>
    <w:rsid w:val="00516AA0"/>
    <w:rsid w:val="0051719B"/>
    <w:rsid w:val="0051784F"/>
    <w:rsid w:val="00517984"/>
    <w:rsid w:val="005209D1"/>
    <w:rsid w:val="00521BA3"/>
    <w:rsid w:val="00521EBB"/>
    <w:rsid w:val="00522A8E"/>
    <w:rsid w:val="005253EA"/>
    <w:rsid w:val="00525BF3"/>
    <w:rsid w:val="00526A8A"/>
    <w:rsid w:val="00527EC6"/>
    <w:rsid w:val="00527F09"/>
    <w:rsid w:val="00532A25"/>
    <w:rsid w:val="00533ACF"/>
    <w:rsid w:val="005342DC"/>
    <w:rsid w:val="005349CC"/>
    <w:rsid w:val="00534BAD"/>
    <w:rsid w:val="00535A84"/>
    <w:rsid w:val="005368E7"/>
    <w:rsid w:val="00536FD9"/>
    <w:rsid w:val="00537501"/>
    <w:rsid w:val="00537FD6"/>
    <w:rsid w:val="005415FB"/>
    <w:rsid w:val="00541B3C"/>
    <w:rsid w:val="00542654"/>
    <w:rsid w:val="0054271A"/>
    <w:rsid w:val="00542E0B"/>
    <w:rsid w:val="00543512"/>
    <w:rsid w:val="00544302"/>
    <w:rsid w:val="00550028"/>
    <w:rsid w:val="00550D6B"/>
    <w:rsid w:val="00551755"/>
    <w:rsid w:val="00551995"/>
    <w:rsid w:val="00553086"/>
    <w:rsid w:val="005551DD"/>
    <w:rsid w:val="00555F40"/>
    <w:rsid w:val="00560275"/>
    <w:rsid w:val="00560455"/>
    <w:rsid w:val="00560BA4"/>
    <w:rsid w:val="00560CF9"/>
    <w:rsid w:val="00561265"/>
    <w:rsid w:val="0056175F"/>
    <w:rsid w:val="00561918"/>
    <w:rsid w:val="00561ECF"/>
    <w:rsid w:val="00562971"/>
    <w:rsid w:val="005629C2"/>
    <w:rsid w:val="005645E2"/>
    <w:rsid w:val="00565D3F"/>
    <w:rsid w:val="005661B3"/>
    <w:rsid w:val="005662ED"/>
    <w:rsid w:val="005668EB"/>
    <w:rsid w:val="00567379"/>
    <w:rsid w:val="00571BD4"/>
    <w:rsid w:val="00572350"/>
    <w:rsid w:val="005726C4"/>
    <w:rsid w:val="00572A09"/>
    <w:rsid w:val="005745C9"/>
    <w:rsid w:val="005778F9"/>
    <w:rsid w:val="00577CBE"/>
    <w:rsid w:val="00580297"/>
    <w:rsid w:val="00581697"/>
    <w:rsid w:val="00582CA8"/>
    <w:rsid w:val="00583634"/>
    <w:rsid w:val="005839ED"/>
    <w:rsid w:val="00584EFA"/>
    <w:rsid w:val="00585C9F"/>
    <w:rsid w:val="005864C3"/>
    <w:rsid w:val="005903AF"/>
    <w:rsid w:val="00592E03"/>
    <w:rsid w:val="00593751"/>
    <w:rsid w:val="00594AC0"/>
    <w:rsid w:val="005950E8"/>
    <w:rsid w:val="005955EA"/>
    <w:rsid w:val="005960DF"/>
    <w:rsid w:val="00597230"/>
    <w:rsid w:val="00597512"/>
    <w:rsid w:val="005A02FA"/>
    <w:rsid w:val="005A1D81"/>
    <w:rsid w:val="005A3AEA"/>
    <w:rsid w:val="005A506A"/>
    <w:rsid w:val="005A52A9"/>
    <w:rsid w:val="005A6F33"/>
    <w:rsid w:val="005B0933"/>
    <w:rsid w:val="005B0AB3"/>
    <w:rsid w:val="005B0E28"/>
    <w:rsid w:val="005B2034"/>
    <w:rsid w:val="005B2626"/>
    <w:rsid w:val="005B31E3"/>
    <w:rsid w:val="005B3503"/>
    <w:rsid w:val="005B3A7E"/>
    <w:rsid w:val="005B3C41"/>
    <w:rsid w:val="005B3D2A"/>
    <w:rsid w:val="005B44C9"/>
    <w:rsid w:val="005B5A22"/>
    <w:rsid w:val="005C0FF0"/>
    <w:rsid w:val="005C1417"/>
    <w:rsid w:val="005C25A0"/>
    <w:rsid w:val="005C34B3"/>
    <w:rsid w:val="005C47E8"/>
    <w:rsid w:val="005C5B75"/>
    <w:rsid w:val="005D1052"/>
    <w:rsid w:val="005D1F1C"/>
    <w:rsid w:val="005D2A64"/>
    <w:rsid w:val="005D3ABA"/>
    <w:rsid w:val="005D3BCD"/>
    <w:rsid w:val="005D3E06"/>
    <w:rsid w:val="005D6DC8"/>
    <w:rsid w:val="005D79A1"/>
    <w:rsid w:val="005E1689"/>
    <w:rsid w:val="005E18D9"/>
    <w:rsid w:val="005E2BDB"/>
    <w:rsid w:val="005E646B"/>
    <w:rsid w:val="005E74FA"/>
    <w:rsid w:val="005F1FA8"/>
    <w:rsid w:val="005F2D2F"/>
    <w:rsid w:val="005F5AC2"/>
    <w:rsid w:val="005F656F"/>
    <w:rsid w:val="005F69FE"/>
    <w:rsid w:val="005F6AE5"/>
    <w:rsid w:val="005F6CFC"/>
    <w:rsid w:val="006005E1"/>
    <w:rsid w:val="00601D7D"/>
    <w:rsid w:val="0060256F"/>
    <w:rsid w:val="00602639"/>
    <w:rsid w:val="00603461"/>
    <w:rsid w:val="00606A55"/>
    <w:rsid w:val="00607E2A"/>
    <w:rsid w:val="0061017B"/>
    <w:rsid w:val="00611665"/>
    <w:rsid w:val="00611BCA"/>
    <w:rsid w:val="0061225F"/>
    <w:rsid w:val="0061237F"/>
    <w:rsid w:val="006134F2"/>
    <w:rsid w:val="0061364C"/>
    <w:rsid w:val="00613C26"/>
    <w:rsid w:val="0061406A"/>
    <w:rsid w:val="006143E7"/>
    <w:rsid w:val="00614A93"/>
    <w:rsid w:val="00614B8E"/>
    <w:rsid w:val="00614C45"/>
    <w:rsid w:val="00617034"/>
    <w:rsid w:val="00617659"/>
    <w:rsid w:val="00620189"/>
    <w:rsid w:val="00620876"/>
    <w:rsid w:val="00621A1F"/>
    <w:rsid w:val="00621AAB"/>
    <w:rsid w:val="00622730"/>
    <w:rsid w:val="0062456E"/>
    <w:rsid w:val="0062467A"/>
    <w:rsid w:val="00626396"/>
    <w:rsid w:val="00627795"/>
    <w:rsid w:val="006301FF"/>
    <w:rsid w:val="00631108"/>
    <w:rsid w:val="00632B69"/>
    <w:rsid w:val="00632E81"/>
    <w:rsid w:val="00632F4B"/>
    <w:rsid w:val="00633111"/>
    <w:rsid w:val="006332EA"/>
    <w:rsid w:val="00634004"/>
    <w:rsid w:val="00634EA8"/>
    <w:rsid w:val="00634FA4"/>
    <w:rsid w:val="00635210"/>
    <w:rsid w:val="00635B6D"/>
    <w:rsid w:val="006360F2"/>
    <w:rsid w:val="0063710B"/>
    <w:rsid w:val="00637696"/>
    <w:rsid w:val="00640FD7"/>
    <w:rsid w:val="0064201E"/>
    <w:rsid w:val="00642DD1"/>
    <w:rsid w:val="006434C0"/>
    <w:rsid w:val="006436AF"/>
    <w:rsid w:val="00643708"/>
    <w:rsid w:val="00643B4C"/>
    <w:rsid w:val="0064429D"/>
    <w:rsid w:val="00644C80"/>
    <w:rsid w:val="00645581"/>
    <w:rsid w:val="00645640"/>
    <w:rsid w:val="00646004"/>
    <w:rsid w:val="00646AC8"/>
    <w:rsid w:val="00646F5E"/>
    <w:rsid w:val="00647803"/>
    <w:rsid w:val="00650051"/>
    <w:rsid w:val="006501B9"/>
    <w:rsid w:val="006501D3"/>
    <w:rsid w:val="00650B09"/>
    <w:rsid w:val="00651C70"/>
    <w:rsid w:val="00652699"/>
    <w:rsid w:val="006529D3"/>
    <w:rsid w:val="00654101"/>
    <w:rsid w:val="00655268"/>
    <w:rsid w:val="0065734C"/>
    <w:rsid w:val="00660877"/>
    <w:rsid w:val="00662064"/>
    <w:rsid w:val="006633D6"/>
    <w:rsid w:val="006636AB"/>
    <w:rsid w:val="00665603"/>
    <w:rsid w:val="00665C0E"/>
    <w:rsid w:val="00665C85"/>
    <w:rsid w:val="006672E8"/>
    <w:rsid w:val="006675DE"/>
    <w:rsid w:val="00670028"/>
    <w:rsid w:val="00671BC7"/>
    <w:rsid w:val="0067332D"/>
    <w:rsid w:val="00674192"/>
    <w:rsid w:val="006758ED"/>
    <w:rsid w:val="00676137"/>
    <w:rsid w:val="006775BE"/>
    <w:rsid w:val="006804BF"/>
    <w:rsid w:val="00680867"/>
    <w:rsid w:val="00680BB8"/>
    <w:rsid w:val="00680FDC"/>
    <w:rsid w:val="006812AC"/>
    <w:rsid w:val="006843F6"/>
    <w:rsid w:val="00684B59"/>
    <w:rsid w:val="00684BE2"/>
    <w:rsid w:val="006864AC"/>
    <w:rsid w:val="00686D20"/>
    <w:rsid w:val="0068715E"/>
    <w:rsid w:val="00687B73"/>
    <w:rsid w:val="00690A99"/>
    <w:rsid w:val="0069192B"/>
    <w:rsid w:val="00692438"/>
    <w:rsid w:val="00692987"/>
    <w:rsid w:val="00693B71"/>
    <w:rsid w:val="00694B7A"/>
    <w:rsid w:val="006953DB"/>
    <w:rsid w:val="0069798F"/>
    <w:rsid w:val="006A0989"/>
    <w:rsid w:val="006A1B36"/>
    <w:rsid w:val="006A420D"/>
    <w:rsid w:val="006A511F"/>
    <w:rsid w:val="006A6F83"/>
    <w:rsid w:val="006A7D17"/>
    <w:rsid w:val="006B0122"/>
    <w:rsid w:val="006B02FD"/>
    <w:rsid w:val="006B054F"/>
    <w:rsid w:val="006B073B"/>
    <w:rsid w:val="006B0934"/>
    <w:rsid w:val="006B2908"/>
    <w:rsid w:val="006B2CAE"/>
    <w:rsid w:val="006B52B9"/>
    <w:rsid w:val="006B52FE"/>
    <w:rsid w:val="006B5A13"/>
    <w:rsid w:val="006B624E"/>
    <w:rsid w:val="006B62E4"/>
    <w:rsid w:val="006B6F7E"/>
    <w:rsid w:val="006C138E"/>
    <w:rsid w:val="006C1778"/>
    <w:rsid w:val="006C1A65"/>
    <w:rsid w:val="006C322B"/>
    <w:rsid w:val="006C3D99"/>
    <w:rsid w:val="006C4AF9"/>
    <w:rsid w:val="006C4D48"/>
    <w:rsid w:val="006C5126"/>
    <w:rsid w:val="006C60C9"/>
    <w:rsid w:val="006C613F"/>
    <w:rsid w:val="006C68D6"/>
    <w:rsid w:val="006C6B8D"/>
    <w:rsid w:val="006C6FE9"/>
    <w:rsid w:val="006C7B50"/>
    <w:rsid w:val="006C7D22"/>
    <w:rsid w:val="006D03EB"/>
    <w:rsid w:val="006D265C"/>
    <w:rsid w:val="006D28C4"/>
    <w:rsid w:val="006D3162"/>
    <w:rsid w:val="006D3F3D"/>
    <w:rsid w:val="006D44B9"/>
    <w:rsid w:val="006E112B"/>
    <w:rsid w:val="006E1654"/>
    <w:rsid w:val="006E48E9"/>
    <w:rsid w:val="006E5C9F"/>
    <w:rsid w:val="006E75E5"/>
    <w:rsid w:val="006F0B66"/>
    <w:rsid w:val="006F2034"/>
    <w:rsid w:val="006F25B8"/>
    <w:rsid w:val="006F3221"/>
    <w:rsid w:val="006F32E6"/>
    <w:rsid w:val="006F358D"/>
    <w:rsid w:val="006F4D94"/>
    <w:rsid w:val="006F5182"/>
    <w:rsid w:val="006F5509"/>
    <w:rsid w:val="006F5700"/>
    <w:rsid w:val="006F5D86"/>
    <w:rsid w:val="006F6810"/>
    <w:rsid w:val="00700220"/>
    <w:rsid w:val="00700B07"/>
    <w:rsid w:val="00700C00"/>
    <w:rsid w:val="00701A42"/>
    <w:rsid w:val="007026DA"/>
    <w:rsid w:val="0070279F"/>
    <w:rsid w:val="00702D69"/>
    <w:rsid w:val="00703C53"/>
    <w:rsid w:val="00705300"/>
    <w:rsid w:val="0070545F"/>
    <w:rsid w:val="00705E96"/>
    <w:rsid w:val="00707031"/>
    <w:rsid w:val="0070746A"/>
    <w:rsid w:val="007076AE"/>
    <w:rsid w:val="00707D98"/>
    <w:rsid w:val="0071012C"/>
    <w:rsid w:val="007104AE"/>
    <w:rsid w:val="00712B70"/>
    <w:rsid w:val="00712EA0"/>
    <w:rsid w:val="00712F52"/>
    <w:rsid w:val="007133C2"/>
    <w:rsid w:val="007149E2"/>
    <w:rsid w:val="007166B6"/>
    <w:rsid w:val="00717070"/>
    <w:rsid w:val="00717663"/>
    <w:rsid w:val="0071792E"/>
    <w:rsid w:val="00717E9E"/>
    <w:rsid w:val="00721FC2"/>
    <w:rsid w:val="007225C8"/>
    <w:rsid w:val="0072309A"/>
    <w:rsid w:val="00723726"/>
    <w:rsid w:val="00724B1A"/>
    <w:rsid w:val="00725356"/>
    <w:rsid w:val="007257FB"/>
    <w:rsid w:val="00725E92"/>
    <w:rsid w:val="00726468"/>
    <w:rsid w:val="00726923"/>
    <w:rsid w:val="00727819"/>
    <w:rsid w:val="007278CB"/>
    <w:rsid w:val="00727934"/>
    <w:rsid w:val="00731475"/>
    <w:rsid w:val="007316E8"/>
    <w:rsid w:val="00731AB1"/>
    <w:rsid w:val="00732079"/>
    <w:rsid w:val="00732EF4"/>
    <w:rsid w:val="00733271"/>
    <w:rsid w:val="007338CC"/>
    <w:rsid w:val="00733E16"/>
    <w:rsid w:val="00734788"/>
    <w:rsid w:val="00736C25"/>
    <w:rsid w:val="00736E01"/>
    <w:rsid w:val="00740088"/>
    <w:rsid w:val="0074154B"/>
    <w:rsid w:val="00742690"/>
    <w:rsid w:val="00742ED7"/>
    <w:rsid w:val="00743A63"/>
    <w:rsid w:val="00744622"/>
    <w:rsid w:val="00744AE1"/>
    <w:rsid w:val="00745B89"/>
    <w:rsid w:val="00746833"/>
    <w:rsid w:val="00746AA0"/>
    <w:rsid w:val="00747551"/>
    <w:rsid w:val="007504E8"/>
    <w:rsid w:val="007508DF"/>
    <w:rsid w:val="007508E5"/>
    <w:rsid w:val="00751E14"/>
    <w:rsid w:val="00752B76"/>
    <w:rsid w:val="00754940"/>
    <w:rsid w:val="00755360"/>
    <w:rsid w:val="00755983"/>
    <w:rsid w:val="00755F22"/>
    <w:rsid w:val="00757E69"/>
    <w:rsid w:val="00760F8B"/>
    <w:rsid w:val="00762883"/>
    <w:rsid w:val="00762E30"/>
    <w:rsid w:val="0076446F"/>
    <w:rsid w:val="00764DAC"/>
    <w:rsid w:val="00765757"/>
    <w:rsid w:val="00767735"/>
    <w:rsid w:val="007677A0"/>
    <w:rsid w:val="007703B0"/>
    <w:rsid w:val="00771D7D"/>
    <w:rsid w:val="00772DB7"/>
    <w:rsid w:val="0077350D"/>
    <w:rsid w:val="00773982"/>
    <w:rsid w:val="007740CD"/>
    <w:rsid w:val="00775B68"/>
    <w:rsid w:val="00775B8D"/>
    <w:rsid w:val="00777265"/>
    <w:rsid w:val="00777443"/>
    <w:rsid w:val="0078025F"/>
    <w:rsid w:val="00781901"/>
    <w:rsid w:val="00782526"/>
    <w:rsid w:val="007825D7"/>
    <w:rsid w:val="00782EE5"/>
    <w:rsid w:val="00782FB2"/>
    <w:rsid w:val="00783D8A"/>
    <w:rsid w:val="00785DC4"/>
    <w:rsid w:val="00785F28"/>
    <w:rsid w:val="00791091"/>
    <w:rsid w:val="00792331"/>
    <w:rsid w:val="0079261F"/>
    <w:rsid w:val="00793A69"/>
    <w:rsid w:val="00794104"/>
    <w:rsid w:val="00794585"/>
    <w:rsid w:val="00796B1F"/>
    <w:rsid w:val="007A0AAB"/>
    <w:rsid w:val="007A220C"/>
    <w:rsid w:val="007A36DA"/>
    <w:rsid w:val="007A428C"/>
    <w:rsid w:val="007A4913"/>
    <w:rsid w:val="007A6419"/>
    <w:rsid w:val="007A6527"/>
    <w:rsid w:val="007A716E"/>
    <w:rsid w:val="007A72DA"/>
    <w:rsid w:val="007B2991"/>
    <w:rsid w:val="007B2E51"/>
    <w:rsid w:val="007B4B6D"/>
    <w:rsid w:val="007B78D6"/>
    <w:rsid w:val="007B7D79"/>
    <w:rsid w:val="007C025F"/>
    <w:rsid w:val="007C0B69"/>
    <w:rsid w:val="007C1A03"/>
    <w:rsid w:val="007C2A6A"/>
    <w:rsid w:val="007C51C1"/>
    <w:rsid w:val="007C5F45"/>
    <w:rsid w:val="007C7DB4"/>
    <w:rsid w:val="007D0BD5"/>
    <w:rsid w:val="007D1308"/>
    <w:rsid w:val="007D1434"/>
    <w:rsid w:val="007D3BA8"/>
    <w:rsid w:val="007D4E1A"/>
    <w:rsid w:val="007D761D"/>
    <w:rsid w:val="007D7F49"/>
    <w:rsid w:val="007E0923"/>
    <w:rsid w:val="007E0A64"/>
    <w:rsid w:val="007E11FB"/>
    <w:rsid w:val="007E2ADC"/>
    <w:rsid w:val="007E3042"/>
    <w:rsid w:val="007E39F2"/>
    <w:rsid w:val="007E3E2A"/>
    <w:rsid w:val="007E3F6A"/>
    <w:rsid w:val="007E4C30"/>
    <w:rsid w:val="007E5824"/>
    <w:rsid w:val="007E5CF0"/>
    <w:rsid w:val="007E70E1"/>
    <w:rsid w:val="007E7795"/>
    <w:rsid w:val="007E7DA7"/>
    <w:rsid w:val="007F0B60"/>
    <w:rsid w:val="007F3D3B"/>
    <w:rsid w:val="007F41C0"/>
    <w:rsid w:val="007F48AC"/>
    <w:rsid w:val="007F5408"/>
    <w:rsid w:val="007F542D"/>
    <w:rsid w:val="007F5EA6"/>
    <w:rsid w:val="007F69E1"/>
    <w:rsid w:val="007F6E09"/>
    <w:rsid w:val="007F774B"/>
    <w:rsid w:val="00801C2D"/>
    <w:rsid w:val="008028FC"/>
    <w:rsid w:val="00802C9C"/>
    <w:rsid w:val="00802FB0"/>
    <w:rsid w:val="00803A11"/>
    <w:rsid w:val="008059CB"/>
    <w:rsid w:val="00807567"/>
    <w:rsid w:val="00807920"/>
    <w:rsid w:val="00810B80"/>
    <w:rsid w:val="00811918"/>
    <w:rsid w:val="008156E9"/>
    <w:rsid w:val="0081626A"/>
    <w:rsid w:val="00816365"/>
    <w:rsid w:val="00817D75"/>
    <w:rsid w:val="0082005E"/>
    <w:rsid w:val="0082025D"/>
    <w:rsid w:val="008234E2"/>
    <w:rsid w:val="008263A9"/>
    <w:rsid w:val="008268AA"/>
    <w:rsid w:val="0082774D"/>
    <w:rsid w:val="00827795"/>
    <w:rsid w:val="00832A29"/>
    <w:rsid w:val="0083342D"/>
    <w:rsid w:val="0083473C"/>
    <w:rsid w:val="00835B04"/>
    <w:rsid w:val="00836505"/>
    <w:rsid w:val="00837097"/>
    <w:rsid w:val="0083782E"/>
    <w:rsid w:val="008400D5"/>
    <w:rsid w:val="00844A2F"/>
    <w:rsid w:val="008459C6"/>
    <w:rsid w:val="00846104"/>
    <w:rsid w:val="00846279"/>
    <w:rsid w:val="00846611"/>
    <w:rsid w:val="00851BEE"/>
    <w:rsid w:val="00851CB1"/>
    <w:rsid w:val="008520E1"/>
    <w:rsid w:val="00852390"/>
    <w:rsid w:val="008534E1"/>
    <w:rsid w:val="00853AFE"/>
    <w:rsid w:val="00857AC5"/>
    <w:rsid w:val="0086425C"/>
    <w:rsid w:val="00865D60"/>
    <w:rsid w:val="00865E71"/>
    <w:rsid w:val="0086655E"/>
    <w:rsid w:val="00870D06"/>
    <w:rsid w:val="0087132A"/>
    <w:rsid w:val="00871E06"/>
    <w:rsid w:val="00871FB2"/>
    <w:rsid w:val="008734A3"/>
    <w:rsid w:val="008740A0"/>
    <w:rsid w:val="008747AF"/>
    <w:rsid w:val="00874FCB"/>
    <w:rsid w:val="00877DAB"/>
    <w:rsid w:val="00882F30"/>
    <w:rsid w:val="00883565"/>
    <w:rsid w:val="00883A40"/>
    <w:rsid w:val="00883D91"/>
    <w:rsid w:val="00884B65"/>
    <w:rsid w:val="00884E47"/>
    <w:rsid w:val="00885D15"/>
    <w:rsid w:val="008864CA"/>
    <w:rsid w:val="008876BA"/>
    <w:rsid w:val="00887B54"/>
    <w:rsid w:val="00890B16"/>
    <w:rsid w:val="00893CE9"/>
    <w:rsid w:val="00894407"/>
    <w:rsid w:val="008944C1"/>
    <w:rsid w:val="0089480B"/>
    <w:rsid w:val="00895542"/>
    <w:rsid w:val="008973DA"/>
    <w:rsid w:val="008A17DA"/>
    <w:rsid w:val="008A2228"/>
    <w:rsid w:val="008A44AA"/>
    <w:rsid w:val="008A51FC"/>
    <w:rsid w:val="008A6290"/>
    <w:rsid w:val="008A64AA"/>
    <w:rsid w:val="008A6BAF"/>
    <w:rsid w:val="008A79C4"/>
    <w:rsid w:val="008B1011"/>
    <w:rsid w:val="008B1E0F"/>
    <w:rsid w:val="008B3BC9"/>
    <w:rsid w:val="008B49BC"/>
    <w:rsid w:val="008B54A4"/>
    <w:rsid w:val="008B5885"/>
    <w:rsid w:val="008B63A9"/>
    <w:rsid w:val="008B78F9"/>
    <w:rsid w:val="008B7B62"/>
    <w:rsid w:val="008C138E"/>
    <w:rsid w:val="008C1FB0"/>
    <w:rsid w:val="008C25C1"/>
    <w:rsid w:val="008C3DE9"/>
    <w:rsid w:val="008C6613"/>
    <w:rsid w:val="008C75DA"/>
    <w:rsid w:val="008C79E9"/>
    <w:rsid w:val="008D1425"/>
    <w:rsid w:val="008D1CC3"/>
    <w:rsid w:val="008D2398"/>
    <w:rsid w:val="008D2471"/>
    <w:rsid w:val="008D2BB2"/>
    <w:rsid w:val="008D2F94"/>
    <w:rsid w:val="008D3778"/>
    <w:rsid w:val="008D3BA3"/>
    <w:rsid w:val="008D5061"/>
    <w:rsid w:val="008D7788"/>
    <w:rsid w:val="008E0C7D"/>
    <w:rsid w:val="008E0D96"/>
    <w:rsid w:val="008E1B3C"/>
    <w:rsid w:val="008E36A1"/>
    <w:rsid w:val="008E42C1"/>
    <w:rsid w:val="008E4C01"/>
    <w:rsid w:val="008E5063"/>
    <w:rsid w:val="008E6535"/>
    <w:rsid w:val="008E71BD"/>
    <w:rsid w:val="008E7670"/>
    <w:rsid w:val="008F045F"/>
    <w:rsid w:val="008F072E"/>
    <w:rsid w:val="008F233A"/>
    <w:rsid w:val="008F4647"/>
    <w:rsid w:val="008F6978"/>
    <w:rsid w:val="008F7FA3"/>
    <w:rsid w:val="009012C7"/>
    <w:rsid w:val="0090143D"/>
    <w:rsid w:val="0090156B"/>
    <w:rsid w:val="00902CE9"/>
    <w:rsid w:val="00903339"/>
    <w:rsid w:val="00903B4A"/>
    <w:rsid w:val="00903C79"/>
    <w:rsid w:val="00903E33"/>
    <w:rsid w:val="00904299"/>
    <w:rsid w:val="00904461"/>
    <w:rsid w:val="00905B4A"/>
    <w:rsid w:val="009065F5"/>
    <w:rsid w:val="0090696F"/>
    <w:rsid w:val="009105C4"/>
    <w:rsid w:val="009112BC"/>
    <w:rsid w:val="0091317E"/>
    <w:rsid w:val="009134FE"/>
    <w:rsid w:val="00913B19"/>
    <w:rsid w:val="00914112"/>
    <w:rsid w:val="009155F4"/>
    <w:rsid w:val="0091614B"/>
    <w:rsid w:val="009166A8"/>
    <w:rsid w:val="00916B9E"/>
    <w:rsid w:val="00917DB0"/>
    <w:rsid w:val="00920EEC"/>
    <w:rsid w:val="0092113A"/>
    <w:rsid w:val="0092176C"/>
    <w:rsid w:val="00922649"/>
    <w:rsid w:val="009229BC"/>
    <w:rsid w:val="0092330C"/>
    <w:rsid w:val="00923908"/>
    <w:rsid w:val="00923A29"/>
    <w:rsid w:val="009241B1"/>
    <w:rsid w:val="009246A1"/>
    <w:rsid w:val="0092765F"/>
    <w:rsid w:val="009276C6"/>
    <w:rsid w:val="009277C1"/>
    <w:rsid w:val="00927EF9"/>
    <w:rsid w:val="00927F5B"/>
    <w:rsid w:val="00930CDB"/>
    <w:rsid w:val="00930DDB"/>
    <w:rsid w:val="0093166B"/>
    <w:rsid w:val="00932A6D"/>
    <w:rsid w:val="00933B01"/>
    <w:rsid w:val="009341BC"/>
    <w:rsid w:val="00935CA8"/>
    <w:rsid w:val="00935D99"/>
    <w:rsid w:val="00936872"/>
    <w:rsid w:val="00936A87"/>
    <w:rsid w:val="00937493"/>
    <w:rsid w:val="00937ABE"/>
    <w:rsid w:val="00937BFE"/>
    <w:rsid w:val="00937F1D"/>
    <w:rsid w:val="009400C0"/>
    <w:rsid w:val="00940273"/>
    <w:rsid w:val="00940E9E"/>
    <w:rsid w:val="00943DD5"/>
    <w:rsid w:val="009442BB"/>
    <w:rsid w:val="00946081"/>
    <w:rsid w:val="009463CC"/>
    <w:rsid w:val="0094640D"/>
    <w:rsid w:val="00946988"/>
    <w:rsid w:val="00946DF0"/>
    <w:rsid w:val="00951218"/>
    <w:rsid w:val="009513AB"/>
    <w:rsid w:val="00952F8B"/>
    <w:rsid w:val="00957270"/>
    <w:rsid w:val="0095781A"/>
    <w:rsid w:val="009600E0"/>
    <w:rsid w:val="00960469"/>
    <w:rsid w:val="0096048F"/>
    <w:rsid w:val="00960EF3"/>
    <w:rsid w:val="0096356B"/>
    <w:rsid w:val="00963A12"/>
    <w:rsid w:val="00963C01"/>
    <w:rsid w:val="00963DD0"/>
    <w:rsid w:val="00964F3F"/>
    <w:rsid w:val="00965532"/>
    <w:rsid w:val="00965CD7"/>
    <w:rsid w:val="009663EC"/>
    <w:rsid w:val="0097051A"/>
    <w:rsid w:val="009710BE"/>
    <w:rsid w:val="00971EA3"/>
    <w:rsid w:val="0097286C"/>
    <w:rsid w:val="0097482E"/>
    <w:rsid w:val="0097499B"/>
    <w:rsid w:val="00977834"/>
    <w:rsid w:val="00977C79"/>
    <w:rsid w:val="00977F64"/>
    <w:rsid w:val="0098046F"/>
    <w:rsid w:val="0098069E"/>
    <w:rsid w:val="00980945"/>
    <w:rsid w:val="00980CDF"/>
    <w:rsid w:val="00983C55"/>
    <w:rsid w:val="009851F2"/>
    <w:rsid w:val="009875F6"/>
    <w:rsid w:val="0099004A"/>
    <w:rsid w:val="00990490"/>
    <w:rsid w:val="00990AAF"/>
    <w:rsid w:val="00991D60"/>
    <w:rsid w:val="009924CD"/>
    <w:rsid w:val="0099282B"/>
    <w:rsid w:val="009962D6"/>
    <w:rsid w:val="009963D5"/>
    <w:rsid w:val="00997F73"/>
    <w:rsid w:val="009A09B0"/>
    <w:rsid w:val="009A0FE6"/>
    <w:rsid w:val="009A12F5"/>
    <w:rsid w:val="009A1E6C"/>
    <w:rsid w:val="009A244C"/>
    <w:rsid w:val="009A294D"/>
    <w:rsid w:val="009A3A67"/>
    <w:rsid w:val="009A4936"/>
    <w:rsid w:val="009A5151"/>
    <w:rsid w:val="009B1006"/>
    <w:rsid w:val="009B17E4"/>
    <w:rsid w:val="009B2986"/>
    <w:rsid w:val="009B29C7"/>
    <w:rsid w:val="009B487E"/>
    <w:rsid w:val="009B5726"/>
    <w:rsid w:val="009B630B"/>
    <w:rsid w:val="009B67D2"/>
    <w:rsid w:val="009C030D"/>
    <w:rsid w:val="009C03F9"/>
    <w:rsid w:val="009C0D48"/>
    <w:rsid w:val="009C2504"/>
    <w:rsid w:val="009C2D03"/>
    <w:rsid w:val="009C4455"/>
    <w:rsid w:val="009C51F0"/>
    <w:rsid w:val="009C5853"/>
    <w:rsid w:val="009C5889"/>
    <w:rsid w:val="009C5978"/>
    <w:rsid w:val="009C5A27"/>
    <w:rsid w:val="009C5C42"/>
    <w:rsid w:val="009C70DD"/>
    <w:rsid w:val="009C74AD"/>
    <w:rsid w:val="009C7EF0"/>
    <w:rsid w:val="009D0330"/>
    <w:rsid w:val="009D124F"/>
    <w:rsid w:val="009D2783"/>
    <w:rsid w:val="009D302A"/>
    <w:rsid w:val="009D30D9"/>
    <w:rsid w:val="009D5934"/>
    <w:rsid w:val="009D5D90"/>
    <w:rsid w:val="009D6579"/>
    <w:rsid w:val="009D6A48"/>
    <w:rsid w:val="009D6DF7"/>
    <w:rsid w:val="009D7285"/>
    <w:rsid w:val="009D790F"/>
    <w:rsid w:val="009D7DA2"/>
    <w:rsid w:val="009E01DC"/>
    <w:rsid w:val="009E0F4E"/>
    <w:rsid w:val="009E1ECA"/>
    <w:rsid w:val="009E2753"/>
    <w:rsid w:val="009E2927"/>
    <w:rsid w:val="009E4103"/>
    <w:rsid w:val="009E5C38"/>
    <w:rsid w:val="009F0833"/>
    <w:rsid w:val="009F31AE"/>
    <w:rsid w:val="009F34B8"/>
    <w:rsid w:val="009F3A4A"/>
    <w:rsid w:val="009F422D"/>
    <w:rsid w:val="009F455C"/>
    <w:rsid w:val="009F4C4B"/>
    <w:rsid w:val="009F5633"/>
    <w:rsid w:val="009F664B"/>
    <w:rsid w:val="009F7ADE"/>
    <w:rsid w:val="009F7B36"/>
    <w:rsid w:val="009F7DAB"/>
    <w:rsid w:val="00A00A9E"/>
    <w:rsid w:val="00A015FB"/>
    <w:rsid w:val="00A01E91"/>
    <w:rsid w:val="00A04757"/>
    <w:rsid w:val="00A051DC"/>
    <w:rsid w:val="00A06322"/>
    <w:rsid w:val="00A06A38"/>
    <w:rsid w:val="00A06DE7"/>
    <w:rsid w:val="00A06FEB"/>
    <w:rsid w:val="00A07584"/>
    <w:rsid w:val="00A116B7"/>
    <w:rsid w:val="00A123BE"/>
    <w:rsid w:val="00A13A37"/>
    <w:rsid w:val="00A13CC5"/>
    <w:rsid w:val="00A140CA"/>
    <w:rsid w:val="00A144AF"/>
    <w:rsid w:val="00A14507"/>
    <w:rsid w:val="00A14CC5"/>
    <w:rsid w:val="00A15379"/>
    <w:rsid w:val="00A164B5"/>
    <w:rsid w:val="00A16F1C"/>
    <w:rsid w:val="00A20177"/>
    <w:rsid w:val="00A20E5E"/>
    <w:rsid w:val="00A21DB1"/>
    <w:rsid w:val="00A22CDA"/>
    <w:rsid w:val="00A23670"/>
    <w:rsid w:val="00A24418"/>
    <w:rsid w:val="00A25290"/>
    <w:rsid w:val="00A26424"/>
    <w:rsid w:val="00A3022D"/>
    <w:rsid w:val="00A3034D"/>
    <w:rsid w:val="00A3124D"/>
    <w:rsid w:val="00A3169E"/>
    <w:rsid w:val="00A3183A"/>
    <w:rsid w:val="00A32FE8"/>
    <w:rsid w:val="00A332EB"/>
    <w:rsid w:val="00A333D5"/>
    <w:rsid w:val="00A344A9"/>
    <w:rsid w:val="00A34E6B"/>
    <w:rsid w:val="00A36CC4"/>
    <w:rsid w:val="00A3735C"/>
    <w:rsid w:val="00A416B6"/>
    <w:rsid w:val="00A422CF"/>
    <w:rsid w:val="00A42BAF"/>
    <w:rsid w:val="00A431FD"/>
    <w:rsid w:val="00A432E6"/>
    <w:rsid w:val="00A433DC"/>
    <w:rsid w:val="00A43E8C"/>
    <w:rsid w:val="00A47208"/>
    <w:rsid w:val="00A506D4"/>
    <w:rsid w:val="00A51F48"/>
    <w:rsid w:val="00A5237D"/>
    <w:rsid w:val="00A5277F"/>
    <w:rsid w:val="00A52B1B"/>
    <w:rsid w:val="00A52F55"/>
    <w:rsid w:val="00A53E73"/>
    <w:rsid w:val="00A544D9"/>
    <w:rsid w:val="00A545F3"/>
    <w:rsid w:val="00A552D0"/>
    <w:rsid w:val="00A55790"/>
    <w:rsid w:val="00A56813"/>
    <w:rsid w:val="00A57B7D"/>
    <w:rsid w:val="00A60BE7"/>
    <w:rsid w:val="00A60E59"/>
    <w:rsid w:val="00A61272"/>
    <w:rsid w:val="00A6280D"/>
    <w:rsid w:val="00A64A70"/>
    <w:rsid w:val="00A64DA3"/>
    <w:rsid w:val="00A65E5E"/>
    <w:rsid w:val="00A66251"/>
    <w:rsid w:val="00A66635"/>
    <w:rsid w:val="00A66AC5"/>
    <w:rsid w:val="00A67064"/>
    <w:rsid w:val="00A67357"/>
    <w:rsid w:val="00A70792"/>
    <w:rsid w:val="00A709CE"/>
    <w:rsid w:val="00A70AC1"/>
    <w:rsid w:val="00A70E61"/>
    <w:rsid w:val="00A7213E"/>
    <w:rsid w:val="00A722DC"/>
    <w:rsid w:val="00A72311"/>
    <w:rsid w:val="00A732BD"/>
    <w:rsid w:val="00A73484"/>
    <w:rsid w:val="00A75A6D"/>
    <w:rsid w:val="00A75E57"/>
    <w:rsid w:val="00A762BA"/>
    <w:rsid w:val="00A76553"/>
    <w:rsid w:val="00A76817"/>
    <w:rsid w:val="00A77447"/>
    <w:rsid w:val="00A801AC"/>
    <w:rsid w:val="00A80EA8"/>
    <w:rsid w:val="00A81043"/>
    <w:rsid w:val="00A8192C"/>
    <w:rsid w:val="00A849B6"/>
    <w:rsid w:val="00A85005"/>
    <w:rsid w:val="00A86B48"/>
    <w:rsid w:val="00A9091E"/>
    <w:rsid w:val="00A91378"/>
    <w:rsid w:val="00A93F6C"/>
    <w:rsid w:val="00A941B0"/>
    <w:rsid w:val="00A94E5E"/>
    <w:rsid w:val="00A9626B"/>
    <w:rsid w:val="00A96DEE"/>
    <w:rsid w:val="00A9725C"/>
    <w:rsid w:val="00A97932"/>
    <w:rsid w:val="00AA1CBD"/>
    <w:rsid w:val="00AA20C8"/>
    <w:rsid w:val="00AA479F"/>
    <w:rsid w:val="00AA4BCC"/>
    <w:rsid w:val="00AA4E53"/>
    <w:rsid w:val="00AA6C69"/>
    <w:rsid w:val="00AB0A86"/>
    <w:rsid w:val="00AB0BBB"/>
    <w:rsid w:val="00AB1D37"/>
    <w:rsid w:val="00AB24D9"/>
    <w:rsid w:val="00AB31A2"/>
    <w:rsid w:val="00AB35D0"/>
    <w:rsid w:val="00AB3972"/>
    <w:rsid w:val="00AB3DEC"/>
    <w:rsid w:val="00AB5DEE"/>
    <w:rsid w:val="00AB62F3"/>
    <w:rsid w:val="00AB7160"/>
    <w:rsid w:val="00AC046E"/>
    <w:rsid w:val="00AC2876"/>
    <w:rsid w:val="00AC2EF9"/>
    <w:rsid w:val="00AC3DC8"/>
    <w:rsid w:val="00AC5C62"/>
    <w:rsid w:val="00AC7921"/>
    <w:rsid w:val="00AD067E"/>
    <w:rsid w:val="00AD12A2"/>
    <w:rsid w:val="00AD235A"/>
    <w:rsid w:val="00AD2FA1"/>
    <w:rsid w:val="00AD48BF"/>
    <w:rsid w:val="00AD50C2"/>
    <w:rsid w:val="00AD69DE"/>
    <w:rsid w:val="00AD6DC5"/>
    <w:rsid w:val="00AE0053"/>
    <w:rsid w:val="00AE07FB"/>
    <w:rsid w:val="00AE0FF5"/>
    <w:rsid w:val="00AE21C0"/>
    <w:rsid w:val="00AE2C70"/>
    <w:rsid w:val="00AE3D59"/>
    <w:rsid w:val="00AE3FCF"/>
    <w:rsid w:val="00AE5C73"/>
    <w:rsid w:val="00AF0C81"/>
    <w:rsid w:val="00AF0F00"/>
    <w:rsid w:val="00AF1EE2"/>
    <w:rsid w:val="00AF29E9"/>
    <w:rsid w:val="00AF3F06"/>
    <w:rsid w:val="00AF5842"/>
    <w:rsid w:val="00AF5A21"/>
    <w:rsid w:val="00AF5C72"/>
    <w:rsid w:val="00AF5F3E"/>
    <w:rsid w:val="00AF62FB"/>
    <w:rsid w:val="00AF65ED"/>
    <w:rsid w:val="00AF6C19"/>
    <w:rsid w:val="00AF7BD7"/>
    <w:rsid w:val="00B00E96"/>
    <w:rsid w:val="00B01E7A"/>
    <w:rsid w:val="00B01EC4"/>
    <w:rsid w:val="00B02344"/>
    <w:rsid w:val="00B02723"/>
    <w:rsid w:val="00B02F74"/>
    <w:rsid w:val="00B03AEC"/>
    <w:rsid w:val="00B048CD"/>
    <w:rsid w:val="00B04B2B"/>
    <w:rsid w:val="00B05DAB"/>
    <w:rsid w:val="00B063FB"/>
    <w:rsid w:val="00B0772E"/>
    <w:rsid w:val="00B10265"/>
    <w:rsid w:val="00B1194C"/>
    <w:rsid w:val="00B11BF8"/>
    <w:rsid w:val="00B138A3"/>
    <w:rsid w:val="00B14CF9"/>
    <w:rsid w:val="00B14FF0"/>
    <w:rsid w:val="00B1508E"/>
    <w:rsid w:val="00B15C96"/>
    <w:rsid w:val="00B15FE0"/>
    <w:rsid w:val="00B161ED"/>
    <w:rsid w:val="00B16C76"/>
    <w:rsid w:val="00B17F7E"/>
    <w:rsid w:val="00B20B2B"/>
    <w:rsid w:val="00B20D16"/>
    <w:rsid w:val="00B21580"/>
    <w:rsid w:val="00B21A63"/>
    <w:rsid w:val="00B21C7E"/>
    <w:rsid w:val="00B2265E"/>
    <w:rsid w:val="00B22CF6"/>
    <w:rsid w:val="00B237A6"/>
    <w:rsid w:val="00B23D14"/>
    <w:rsid w:val="00B265AA"/>
    <w:rsid w:val="00B265FF"/>
    <w:rsid w:val="00B26CC2"/>
    <w:rsid w:val="00B274C7"/>
    <w:rsid w:val="00B2783F"/>
    <w:rsid w:val="00B30A12"/>
    <w:rsid w:val="00B31AE0"/>
    <w:rsid w:val="00B32DF7"/>
    <w:rsid w:val="00B331BC"/>
    <w:rsid w:val="00B340E4"/>
    <w:rsid w:val="00B36260"/>
    <w:rsid w:val="00B37C86"/>
    <w:rsid w:val="00B37F3E"/>
    <w:rsid w:val="00B400E5"/>
    <w:rsid w:val="00B40418"/>
    <w:rsid w:val="00B4041A"/>
    <w:rsid w:val="00B428B4"/>
    <w:rsid w:val="00B429C6"/>
    <w:rsid w:val="00B42CE1"/>
    <w:rsid w:val="00B43E0D"/>
    <w:rsid w:val="00B444D3"/>
    <w:rsid w:val="00B456BA"/>
    <w:rsid w:val="00B466F2"/>
    <w:rsid w:val="00B46E0D"/>
    <w:rsid w:val="00B53772"/>
    <w:rsid w:val="00B56818"/>
    <w:rsid w:val="00B5693B"/>
    <w:rsid w:val="00B56A6C"/>
    <w:rsid w:val="00B60804"/>
    <w:rsid w:val="00B62009"/>
    <w:rsid w:val="00B6337F"/>
    <w:rsid w:val="00B635A5"/>
    <w:rsid w:val="00B64900"/>
    <w:rsid w:val="00B649D4"/>
    <w:rsid w:val="00B65083"/>
    <w:rsid w:val="00B65588"/>
    <w:rsid w:val="00B67B9A"/>
    <w:rsid w:val="00B70770"/>
    <w:rsid w:val="00B70EDA"/>
    <w:rsid w:val="00B71E7A"/>
    <w:rsid w:val="00B72771"/>
    <w:rsid w:val="00B7326D"/>
    <w:rsid w:val="00B73DE7"/>
    <w:rsid w:val="00B75121"/>
    <w:rsid w:val="00B76E50"/>
    <w:rsid w:val="00B77180"/>
    <w:rsid w:val="00B800E4"/>
    <w:rsid w:val="00B803DF"/>
    <w:rsid w:val="00B80934"/>
    <w:rsid w:val="00B81338"/>
    <w:rsid w:val="00B8213D"/>
    <w:rsid w:val="00B83E3A"/>
    <w:rsid w:val="00B83E42"/>
    <w:rsid w:val="00B844F7"/>
    <w:rsid w:val="00B85450"/>
    <w:rsid w:val="00B85501"/>
    <w:rsid w:val="00B866E8"/>
    <w:rsid w:val="00B90CB5"/>
    <w:rsid w:val="00B93DDD"/>
    <w:rsid w:val="00B948BD"/>
    <w:rsid w:val="00B95CAA"/>
    <w:rsid w:val="00B95E96"/>
    <w:rsid w:val="00B966EA"/>
    <w:rsid w:val="00B96C53"/>
    <w:rsid w:val="00B97D0C"/>
    <w:rsid w:val="00B97FD6"/>
    <w:rsid w:val="00BA0FC3"/>
    <w:rsid w:val="00BA2625"/>
    <w:rsid w:val="00BA2E2B"/>
    <w:rsid w:val="00BA4A3A"/>
    <w:rsid w:val="00BA5AE9"/>
    <w:rsid w:val="00BA5F8E"/>
    <w:rsid w:val="00BA7AA1"/>
    <w:rsid w:val="00BB2B5C"/>
    <w:rsid w:val="00BB3159"/>
    <w:rsid w:val="00BB418D"/>
    <w:rsid w:val="00BB42D1"/>
    <w:rsid w:val="00BB4489"/>
    <w:rsid w:val="00BB4845"/>
    <w:rsid w:val="00BB7CC6"/>
    <w:rsid w:val="00BC1B5F"/>
    <w:rsid w:val="00BC2074"/>
    <w:rsid w:val="00BC2BD8"/>
    <w:rsid w:val="00BC3174"/>
    <w:rsid w:val="00BC370E"/>
    <w:rsid w:val="00BC3ACA"/>
    <w:rsid w:val="00BC44A3"/>
    <w:rsid w:val="00BC4D17"/>
    <w:rsid w:val="00BC4F9B"/>
    <w:rsid w:val="00BC50C2"/>
    <w:rsid w:val="00BC5142"/>
    <w:rsid w:val="00BD0E78"/>
    <w:rsid w:val="00BD1342"/>
    <w:rsid w:val="00BD2B50"/>
    <w:rsid w:val="00BD364B"/>
    <w:rsid w:val="00BD45AE"/>
    <w:rsid w:val="00BD7640"/>
    <w:rsid w:val="00BD770A"/>
    <w:rsid w:val="00BE038F"/>
    <w:rsid w:val="00BE094D"/>
    <w:rsid w:val="00BE1E06"/>
    <w:rsid w:val="00BE25A8"/>
    <w:rsid w:val="00BE3387"/>
    <w:rsid w:val="00BE373C"/>
    <w:rsid w:val="00BE418A"/>
    <w:rsid w:val="00BE4775"/>
    <w:rsid w:val="00BE481F"/>
    <w:rsid w:val="00BE4C21"/>
    <w:rsid w:val="00BE55F1"/>
    <w:rsid w:val="00BE63D2"/>
    <w:rsid w:val="00BE6FEC"/>
    <w:rsid w:val="00BE7BE3"/>
    <w:rsid w:val="00BF000C"/>
    <w:rsid w:val="00BF0811"/>
    <w:rsid w:val="00BF09AF"/>
    <w:rsid w:val="00BF11D1"/>
    <w:rsid w:val="00BF14FB"/>
    <w:rsid w:val="00BF4483"/>
    <w:rsid w:val="00BF5334"/>
    <w:rsid w:val="00BF5469"/>
    <w:rsid w:val="00BF6EAE"/>
    <w:rsid w:val="00BF7217"/>
    <w:rsid w:val="00C00365"/>
    <w:rsid w:val="00C003FF"/>
    <w:rsid w:val="00C0117E"/>
    <w:rsid w:val="00C0204D"/>
    <w:rsid w:val="00C022B4"/>
    <w:rsid w:val="00C043A7"/>
    <w:rsid w:val="00C04941"/>
    <w:rsid w:val="00C04DA6"/>
    <w:rsid w:val="00C070DA"/>
    <w:rsid w:val="00C120BF"/>
    <w:rsid w:val="00C12C86"/>
    <w:rsid w:val="00C13097"/>
    <w:rsid w:val="00C133B3"/>
    <w:rsid w:val="00C1370C"/>
    <w:rsid w:val="00C1503F"/>
    <w:rsid w:val="00C155DC"/>
    <w:rsid w:val="00C15FAD"/>
    <w:rsid w:val="00C15FCA"/>
    <w:rsid w:val="00C2037E"/>
    <w:rsid w:val="00C210D6"/>
    <w:rsid w:val="00C214D8"/>
    <w:rsid w:val="00C22042"/>
    <w:rsid w:val="00C23005"/>
    <w:rsid w:val="00C23518"/>
    <w:rsid w:val="00C23A93"/>
    <w:rsid w:val="00C24142"/>
    <w:rsid w:val="00C25764"/>
    <w:rsid w:val="00C272F7"/>
    <w:rsid w:val="00C300BA"/>
    <w:rsid w:val="00C30398"/>
    <w:rsid w:val="00C308F7"/>
    <w:rsid w:val="00C3160D"/>
    <w:rsid w:val="00C31EC0"/>
    <w:rsid w:val="00C32AB0"/>
    <w:rsid w:val="00C33F99"/>
    <w:rsid w:val="00C34EFC"/>
    <w:rsid w:val="00C367AA"/>
    <w:rsid w:val="00C36BCC"/>
    <w:rsid w:val="00C37046"/>
    <w:rsid w:val="00C370BB"/>
    <w:rsid w:val="00C37AB7"/>
    <w:rsid w:val="00C4092D"/>
    <w:rsid w:val="00C412C2"/>
    <w:rsid w:val="00C42A9F"/>
    <w:rsid w:val="00C43183"/>
    <w:rsid w:val="00C431B0"/>
    <w:rsid w:val="00C43DB8"/>
    <w:rsid w:val="00C473C8"/>
    <w:rsid w:val="00C47C14"/>
    <w:rsid w:val="00C47EB7"/>
    <w:rsid w:val="00C511AE"/>
    <w:rsid w:val="00C51A7B"/>
    <w:rsid w:val="00C5380F"/>
    <w:rsid w:val="00C54648"/>
    <w:rsid w:val="00C54ACF"/>
    <w:rsid w:val="00C550F4"/>
    <w:rsid w:val="00C55E5F"/>
    <w:rsid w:val="00C57C4D"/>
    <w:rsid w:val="00C60012"/>
    <w:rsid w:val="00C6045F"/>
    <w:rsid w:val="00C60F88"/>
    <w:rsid w:val="00C6397A"/>
    <w:rsid w:val="00C63B90"/>
    <w:rsid w:val="00C65122"/>
    <w:rsid w:val="00C6553A"/>
    <w:rsid w:val="00C661B4"/>
    <w:rsid w:val="00C66B10"/>
    <w:rsid w:val="00C66B5D"/>
    <w:rsid w:val="00C66F1E"/>
    <w:rsid w:val="00C67C8C"/>
    <w:rsid w:val="00C7072B"/>
    <w:rsid w:val="00C72E03"/>
    <w:rsid w:val="00C7369E"/>
    <w:rsid w:val="00C748DA"/>
    <w:rsid w:val="00C74CCD"/>
    <w:rsid w:val="00C74FEC"/>
    <w:rsid w:val="00C7570C"/>
    <w:rsid w:val="00C76828"/>
    <w:rsid w:val="00C802CB"/>
    <w:rsid w:val="00C80D4B"/>
    <w:rsid w:val="00C80E9F"/>
    <w:rsid w:val="00C81692"/>
    <w:rsid w:val="00C82C7A"/>
    <w:rsid w:val="00C83488"/>
    <w:rsid w:val="00C8491A"/>
    <w:rsid w:val="00C8617D"/>
    <w:rsid w:val="00C86243"/>
    <w:rsid w:val="00C865E2"/>
    <w:rsid w:val="00C86B79"/>
    <w:rsid w:val="00C86BCE"/>
    <w:rsid w:val="00C878DD"/>
    <w:rsid w:val="00C87E34"/>
    <w:rsid w:val="00C9056B"/>
    <w:rsid w:val="00C91FCA"/>
    <w:rsid w:val="00C9226A"/>
    <w:rsid w:val="00C92E0E"/>
    <w:rsid w:val="00C9410B"/>
    <w:rsid w:val="00C94437"/>
    <w:rsid w:val="00C95A68"/>
    <w:rsid w:val="00CA0874"/>
    <w:rsid w:val="00CA2652"/>
    <w:rsid w:val="00CA3565"/>
    <w:rsid w:val="00CA3E6C"/>
    <w:rsid w:val="00CA4736"/>
    <w:rsid w:val="00CA620C"/>
    <w:rsid w:val="00CA77D4"/>
    <w:rsid w:val="00CA79D1"/>
    <w:rsid w:val="00CB1938"/>
    <w:rsid w:val="00CB352C"/>
    <w:rsid w:val="00CB36BE"/>
    <w:rsid w:val="00CB3B59"/>
    <w:rsid w:val="00CB52D3"/>
    <w:rsid w:val="00CB5C5A"/>
    <w:rsid w:val="00CB70B6"/>
    <w:rsid w:val="00CC0394"/>
    <w:rsid w:val="00CC28AA"/>
    <w:rsid w:val="00CC2CD4"/>
    <w:rsid w:val="00CC5F7B"/>
    <w:rsid w:val="00CC773D"/>
    <w:rsid w:val="00CC7758"/>
    <w:rsid w:val="00CD2E68"/>
    <w:rsid w:val="00CD3D9E"/>
    <w:rsid w:val="00CD3F48"/>
    <w:rsid w:val="00CD43D7"/>
    <w:rsid w:val="00CD64D7"/>
    <w:rsid w:val="00CD6576"/>
    <w:rsid w:val="00CD6650"/>
    <w:rsid w:val="00CD7E93"/>
    <w:rsid w:val="00CE0D5C"/>
    <w:rsid w:val="00CE2ECB"/>
    <w:rsid w:val="00CE56A3"/>
    <w:rsid w:val="00CE6207"/>
    <w:rsid w:val="00CE6E38"/>
    <w:rsid w:val="00CE7A6F"/>
    <w:rsid w:val="00CF10A5"/>
    <w:rsid w:val="00CF13EB"/>
    <w:rsid w:val="00CF17B2"/>
    <w:rsid w:val="00CF1AF9"/>
    <w:rsid w:val="00CF1D0B"/>
    <w:rsid w:val="00CF1E4F"/>
    <w:rsid w:val="00CF288E"/>
    <w:rsid w:val="00CF3137"/>
    <w:rsid w:val="00CF3235"/>
    <w:rsid w:val="00CF3707"/>
    <w:rsid w:val="00CF509B"/>
    <w:rsid w:val="00CF5903"/>
    <w:rsid w:val="00CF5967"/>
    <w:rsid w:val="00CF5CBE"/>
    <w:rsid w:val="00CF6374"/>
    <w:rsid w:val="00CF665E"/>
    <w:rsid w:val="00D009CC"/>
    <w:rsid w:val="00D01E27"/>
    <w:rsid w:val="00D0208D"/>
    <w:rsid w:val="00D029F9"/>
    <w:rsid w:val="00D02B99"/>
    <w:rsid w:val="00D03D4E"/>
    <w:rsid w:val="00D04C01"/>
    <w:rsid w:val="00D05193"/>
    <w:rsid w:val="00D05294"/>
    <w:rsid w:val="00D060B4"/>
    <w:rsid w:val="00D0790D"/>
    <w:rsid w:val="00D07985"/>
    <w:rsid w:val="00D07E62"/>
    <w:rsid w:val="00D10133"/>
    <w:rsid w:val="00D1014F"/>
    <w:rsid w:val="00D118F6"/>
    <w:rsid w:val="00D134B0"/>
    <w:rsid w:val="00D15DF2"/>
    <w:rsid w:val="00D16088"/>
    <w:rsid w:val="00D17C31"/>
    <w:rsid w:val="00D20ECE"/>
    <w:rsid w:val="00D21637"/>
    <w:rsid w:val="00D21762"/>
    <w:rsid w:val="00D23C4A"/>
    <w:rsid w:val="00D25226"/>
    <w:rsid w:val="00D26A31"/>
    <w:rsid w:val="00D26C0B"/>
    <w:rsid w:val="00D27F09"/>
    <w:rsid w:val="00D27F72"/>
    <w:rsid w:val="00D31231"/>
    <w:rsid w:val="00D31B26"/>
    <w:rsid w:val="00D31CA9"/>
    <w:rsid w:val="00D326CC"/>
    <w:rsid w:val="00D34ADA"/>
    <w:rsid w:val="00D36AFC"/>
    <w:rsid w:val="00D377D1"/>
    <w:rsid w:val="00D4282B"/>
    <w:rsid w:val="00D4557A"/>
    <w:rsid w:val="00D45F4F"/>
    <w:rsid w:val="00D4648C"/>
    <w:rsid w:val="00D4722D"/>
    <w:rsid w:val="00D47D5C"/>
    <w:rsid w:val="00D47D65"/>
    <w:rsid w:val="00D50CD6"/>
    <w:rsid w:val="00D50E04"/>
    <w:rsid w:val="00D5188D"/>
    <w:rsid w:val="00D51FC9"/>
    <w:rsid w:val="00D5206A"/>
    <w:rsid w:val="00D522B2"/>
    <w:rsid w:val="00D529BE"/>
    <w:rsid w:val="00D53096"/>
    <w:rsid w:val="00D536ED"/>
    <w:rsid w:val="00D53854"/>
    <w:rsid w:val="00D5387F"/>
    <w:rsid w:val="00D53B4E"/>
    <w:rsid w:val="00D55FAD"/>
    <w:rsid w:val="00D5613B"/>
    <w:rsid w:val="00D57D92"/>
    <w:rsid w:val="00D57E5E"/>
    <w:rsid w:val="00D602FA"/>
    <w:rsid w:val="00D61A4D"/>
    <w:rsid w:val="00D61F3E"/>
    <w:rsid w:val="00D62FBA"/>
    <w:rsid w:val="00D63591"/>
    <w:rsid w:val="00D63B91"/>
    <w:rsid w:val="00D6424E"/>
    <w:rsid w:val="00D643D3"/>
    <w:rsid w:val="00D64B87"/>
    <w:rsid w:val="00D66F59"/>
    <w:rsid w:val="00D67725"/>
    <w:rsid w:val="00D67D29"/>
    <w:rsid w:val="00D7485A"/>
    <w:rsid w:val="00D75C6D"/>
    <w:rsid w:val="00D75E40"/>
    <w:rsid w:val="00D7616F"/>
    <w:rsid w:val="00D80C0F"/>
    <w:rsid w:val="00D814B2"/>
    <w:rsid w:val="00D8479C"/>
    <w:rsid w:val="00D84A0F"/>
    <w:rsid w:val="00D9056B"/>
    <w:rsid w:val="00D9212F"/>
    <w:rsid w:val="00D93123"/>
    <w:rsid w:val="00D933BB"/>
    <w:rsid w:val="00D9420E"/>
    <w:rsid w:val="00D942EB"/>
    <w:rsid w:val="00D945DD"/>
    <w:rsid w:val="00D95EF0"/>
    <w:rsid w:val="00D97B82"/>
    <w:rsid w:val="00DA0596"/>
    <w:rsid w:val="00DA1F61"/>
    <w:rsid w:val="00DA32C9"/>
    <w:rsid w:val="00DA553E"/>
    <w:rsid w:val="00DA72EA"/>
    <w:rsid w:val="00DB16EA"/>
    <w:rsid w:val="00DB1768"/>
    <w:rsid w:val="00DB2558"/>
    <w:rsid w:val="00DB36B9"/>
    <w:rsid w:val="00DB47E5"/>
    <w:rsid w:val="00DB562A"/>
    <w:rsid w:val="00DB5C8C"/>
    <w:rsid w:val="00DB7E09"/>
    <w:rsid w:val="00DB7E48"/>
    <w:rsid w:val="00DC202E"/>
    <w:rsid w:val="00DC2EBF"/>
    <w:rsid w:val="00DC3D51"/>
    <w:rsid w:val="00DC5BE8"/>
    <w:rsid w:val="00DC65DD"/>
    <w:rsid w:val="00DC6A6A"/>
    <w:rsid w:val="00DC73A8"/>
    <w:rsid w:val="00DC7566"/>
    <w:rsid w:val="00DC78FE"/>
    <w:rsid w:val="00DC7F28"/>
    <w:rsid w:val="00DD041F"/>
    <w:rsid w:val="00DD2F76"/>
    <w:rsid w:val="00DD3B9B"/>
    <w:rsid w:val="00DD40FE"/>
    <w:rsid w:val="00DD4742"/>
    <w:rsid w:val="00DD52A1"/>
    <w:rsid w:val="00DD5F6D"/>
    <w:rsid w:val="00DE0023"/>
    <w:rsid w:val="00DE066F"/>
    <w:rsid w:val="00DE074A"/>
    <w:rsid w:val="00DE4231"/>
    <w:rsid w:val="00DE6966"/>
    <w:rsid w:val="00DE7927"/>
    <w:rsid w:val="00DF025C"/>
    <w:rsid w:val="00DF0316"/>
    <w:rsid w:val="00DF289E"/>
    <w:rsid w:val="00DF3CEF"/>
    <w:rsid w:val="00DF3DA2"/>
    <w:rsid w:val="00DF4297"/>
    <w:rsid w:val="00DF46DD"/>
    <w:rsid w:val="00DF4F2C"/>
    <w:rsid w:val="00DF5E2A"/>
    <w:rsid w:val="00DF7192"/>
    <w:rsid w:val="00E00555"/>
    <w:rsid w:val="00E01584"/>
    <w:rsid w:val="00E019ED"/>
    <w:rsid w:val="00E02488"/>
    <w:rsid w:val="00E02884"/>
    <w:rsid w:val="00E02D74"/>
    <w:rsid w:val="00E0324F"/>
    <w:rsid w:val="00E03A17"/>
    <w:rsid w:val="00E04B0B"/>
    <w:rsid w:val="00E07215"/>
    <w:rsid w:val="00E10AC6"/>
    <w:rsid w:val="00E10DDB"/>
    <w:rsid w:val="00E121B0"/>
    <w:rsid w:val="00E1290B"/>
    <w:rsid w:val="00E1298A"/>
    <w:rsid w:val="00E12E07"/>
    <w:rsid w:val="00E12EBA"/>
    <w:rsid w:val="00E13A33"/>
    <w:rsid w:val="00E153E5"/>
    <w:rsid w:val="00E175B6"/>
    <w:rsid w:val="00E20126"/>
    <w:rsid w:val="00E2016E"/>
    <w:rsid w:val="00E20773"/>
    <w:rsid w:val="00E209B0"/>
    <w:rsid w:val="00E209F1"/>
    <w:rsid w:val="00E214ED"/>
    <w:rsid w:val="00E2267D"/>
    <w:rsid w:val="00E22797"/>
    <w:rsid w:val="00E22A0B"/>
    <w:rsid w:val="00E22A53"/>
    <w:rsid w:val="00E23E38"/>
    <w:rsid w:val="00E243CC"/>
    <w:rsid w:val="00E262DE"/>
    <w:rsid w:val="00E27529"/>
    <w:rsid w:val="00E305EA"/>
    <w:rsid w:val="00E31105"/>
    <w:rsid w:val="00E325A7"/>
    <w:rsid w:val="00E3732C"/>
    <w:rsid w:val="00E37758"/>
    <w:rsid w:val="00E400C4"/>
    <w:rsid w:val="00E41677"/>
    <w:rsid w:val="00E419E4"/>
    <w:rsid w:val="00E41ABB"/>
    <w:rsid w:val="00E41E32"/>
    <w:rsid w:val="00E4298A"/>
    <w:rsid w:val="00E43046"/>
    <w:rsid w:val="00E43A37"/>
    <w:rsid w:val="00E44019"/>
    <w:rsid w:val="00E44039"/>
    <w:rsid w:val="00E44939"/>
    <w:rsid w:val="00E44D18"/>
    <w:rsid w:val="00E4535C"/>
    <w:rsid w:val="00E4611D"/>
    <w:rsid w:val="00E474D6"/>
    <w:rsid w:val="00E4784C"/>
    <w:rsid w:val="00E50B64"/>
    <w:rsid w:val="00E50E49"/>
    <w:rsid w:val="00E51820"/>
    <w:rsid w:val="00E521F7"/>
    <w:rsid w:val="00E5339C"/>
    <w:rsid w:val="00E533DE"/>
    <w:rsid w:val="00E53CE6"/>
    <w:rsid w:val="00E565C6"/>
    <w:rsid w:val="00E565E8"/>
    <w:rsid w:val="00E56BE4"/>
    <w:rsid w:val="00E56FD1"/>
    <w:rsid w:val="00E575CE"/>
    <w:rsid w:val="00E60852"/>
    <w:rsid w:val="00E619DF"/>
    <w:rsid w:val="00E62865"/>
    <w:rsid w:val="00E62ABD"/>
    <w:rsid w:val="00E62D53"/>
    <w:rsid w:val="00E65A57"/>
    <w:rsid w:val="00E66276"/>
    <w:rsid w:val="00E67EA4"/>
    <w:rsid w:val="00E70806"/>
    <w:rsid w:val="00E70821"/>
    <w:rsid w:val="00E736B4"/>
    <w:rsid w:val="00E739FA"/>
    <w:rsid w:val="00E73E55"/>
    <w:rsid w:val="00E741A0"/>
    <w:rsid w:val="00E745BB"/>
    <w:rsid w:val="00E74F36"/>
    <w:rsid w:val="00E7608A"/>
    <w:rsid w:val="00E761FB"/>
    <w:rsid w:val="00E76440"/>
    <w:rsid w:val="00E7701C"/>
    <w:rsid w:val="00E80488"/>
    <w:rsid w:val="00E81D61"/>
    <w:rsid w:val="00E83B11"/>
    <w:rsid w:val="00E84F4C"/>
    <w:rsid w:val="00E86E6B"/>
    <w:rsid w:val="00E90088"/>
    <w:rsid w:val="00E90497"/>
    <w:rsid w:val="00E90BE0"/>
    <w:rsid w:val="00E91DF1"/>
    <w:rsid w:val="00E932A2"/>
    <w:rsid w:val="00E937AC"/>
    <w:rsid w:val="00E93CDF"/>
    <w:rsid w:val="00E94B4B"/>
    <w:rsid w:val="00E95BA7"/>
    <w:rsid w:val="00E972E3"/>
    <w:rsid w:val="00E97644"/>
    <w:rsid w:val="00EA4867"/>
    <w:rsid w:val="00EA4C6E"/>
    <w:rsid w:val="00EA6A29"/>
    <w:rsid w:val="00EA7987"/>
    <w:rsid w:val="00EB10EE"/>
    <w:rsid w:val="00EB125E"/>
    <w:rsid w:val="00EB2469"/>
    <w:rsid w:val="00EB2A36"/>
    <w:rsid w:val="00EB5734"/>
    <w:rsid w:val="00EB6060"/>
    <w:rsid w:val="00EB6F7E"/>
    <w:rsid w:val="00EC0E21"/>
    <w:rsid w:val="00EC1D7A"/>
    <w:rsid w:val="00EC27FE"/>
    <w:rsid w:val="00EC2826"/>
    <w:rsid w:val="00EC2895"/>
    <w:rsid w:val="00EC3F91"/>
    <w:rsid w:val="00EC7494"/>
    <w:rsid w:val="00EC7BFD"/>
    <w:rsid w:val="00ED0836"/>
    <w:rsid w:val="00ED2DFA"/>
    <w:rsid w:val="00ED722F"/>
    <w:rsid w:val="00ED7326"/>
    <w:rsid w:val="00EE068F"/>
    <w:rsid w:val="00EE18AF"/>
    <w:rsid w:val="00EE193B"/>
    <w:rsid w:val="00EE2679"/>
    <w:rsid w:val="00EE2FFB"/>
    <w:rsid w:val="00EE336A"/>
    <w:rsid w:val="00EE351F"/>
    <w:rsid w:val="00EE4235"/>
    <w:rsid w:val="00EE54E2"/>
    <w:rsid w:val="00EE5950"/>
    <w:rsid w:val="00EE71D0"/>
    <w:rsid w:val="00EE7237"/>
    <w:rsid w:val="00EE7D5B"/>
    <w:rsid w:val="00EE7DCC"/>
    <w:rsid w:val="00EF1A95"/>
    <w:rsid w:val="00EF1B10"/>
    <w:rsid w:val="00EF1F0B"/>
    <w:rsid w:val="00EF2C96"/>
    <w:rsid w:val="00EF32BD"/>
    <w:rsid w:val="00EF3D33"/>
    <w:rsid w:val="00EF4C30"/>
    <w:rsid w:val="00EF6091"/>
    <w:rsid w:val="00EF61E2"/>
    <w:rsid w:val="00EF7536"/>
    <w:rsid w:val="00EF7F5C"/>
    <w:rsid w:val="00F009B6"/>
    <w:rsid w:val="00F00F25"/>
    <w:rsid w:val="00F0165D"/>
    <w:rsid w:val="00F0198A"/>
    <w:rsid w:val="00F02341"/>
    <w:rsid w:val="00F028B9"/>
    <w:rsid w:val="00F04677"/>
    <w:rsid w:val="00F04EEC"/>
    <w:rsid w:val="00F05381"/>
    <w:rsid w:val="00F0540B"/>
    <w:rsid w:val="00F076DE"/>
    <w:rsid w:val="00F104A4"/>
    <w:rsid w:val="00F14FFB"/>
    <w:rsid w:val="00F150C4"/>
    <w:rsid w:val="00F15D8A"/>
    <w:rsid w:val="00F16564"/>
    <w:rsid w:val="00F20610"/>
    <w:rsid w:val="00F207A3"/>
    <w:rsid w:val="00F22C82"/>
    <w:rsid w:val="00F23318"/>
    <w:rsid w:val="00F236B6"/>
    <w:rsid w:val="00F23BC3"/>
    <w:rsid w:val="00F25A35"/>
    <w:rsid w:val="00F26397"/>
    <w:rsid w:val="00F26930"/>
    <w:rsid w:val="00F30298"/>
    <w:rsid w:val="00F31855"/>
    <w:rsid w:val="00F32853"/>
    <w:rsid w:val="00F33A8D"/>
    <w:rsid w:val="00F33C0B"/>
    <w:rsid w:val="00F33E28"/>
    <w:rsid w:val="00F34649"/>
    <w:rsid w:val="00F3470F"/>
    <w:rsid w:val="00F34992"/>
    <w:rsid w:val="00F35B08"/>
    <w:rsid w:val="00F366B1"/>
    <w:rsid w:val="00F37F72"/>
    <w:rsid w:val="00F40125"/>
    <w:rsid w:val="00F40293"/>
    <w:rsid w:val="00F406A0"/>
    <w:rsid w:val="00F409D0"/>
    <w:rsid w:val="00F40E37"/>
    <w:rsid w:val="00F41656"/>
    <w:rsid w:val="00F418B1"/>
    <w:rsid w:val="00F41AFC"/>
    <w:rsid w:val="00F43A7E"/>
    <w:rsid w:val="00F4450D"/>
    <w:rsid w:val="00F447C2"/>
    <w:rsid w:val="00F45655"/>
    <w:rsid w:val="00F45674"/>
    <w:rsid w:val="00F47083"/>
    <w:rsid w:val="00F4729A"/>
    <w:rsid w:val="00F5099D"/>
    <w:rsid w:val="00F518C0"/>
    <w:rsid w:val="00F52847"/>
    <w:rsid w:val="00F52A8D"/>
    <w:rsid w:val="00F52EAA"/>
    <w:rsid w:val="00F532E4"/>
    <w:rsid w:val="00F53A32"/>
    <w:rsid w:val="00F53D58"/>
    <w:rsid w:val="00F555B7"/>
    <w:rsid w:val="00F55961"/>
    <w:rsid w:val="00F55DC2"/>
    <w:rsid w:val="00F562A8"/>
    <w:rsid w:val="00F5663C"/>
    <w:rsid w:val="00F566EE"/>
    <w:rsid w:val="00F5683B"/>
    <w:rsid w:val="00F60437"/>
    <w:rsid w:val="00F60D19"/>
    <w:rsid w:val="00F60E9C"/>
    <w:rsid w:val="00F61984"/>
    <w:rsid w:val="00F61B95"/>
    <w:rsid w:val="00F63575"/>
    <w:rsid w:val="00F63C6E"/>
    <w:rsid w:val="00F63D8A"/>
    <w:rsid w:val="00F6572F"/>
    <w:rsid w:val="00F66244"/>
    <w:rsid w:val="00F6642D"/>
    <w:rsid w:val="00F66675"/>
    <w:rsid w:val="00F666CC"/>
    <w:rsid w:val="00F678FB"/>
    <w:rsid w:val="00F700B2"/>
    <w:rsid w:val="00F709CA"/>
    <w:rsid w:val="00F7114F"/>
    <w:rsid w:val="00F71203"/>
    <w:rsid w:val="00F71C4B"/>
    <w:rsid w:val="00F72047"/>
    <w:rsid w:val="00F734B2"/>
    <w:rsid w:val="00F746F0"/>
    <w:rsid w:val="00F75221"/>
    <w:rsid w:val="00F75524"/>
    <w:rsid w:val="00F76607"/>
    <w:rsid w:val="00F7684E"/>
    <w:rsid w:val="00F7691E"/>
    <w:rsid w:val="00F76D08"/>
    <w:rsid w:val="00F77F10"/>
    <w:rsid w:val="00F81A26"/>
    <w:rsid w:val="00F82780"/>
    <w:rsid w:val="00F82EAF"/>
    <w:rsid w:val="00F838D2"/>
    <w:rsid w:val="00F84AA6"/>
    <w:rsid w:val="00F84AFF"/>
    <w:rsid w:val="00F84E05"/>
    <w:rsid w:val="00F8695C"/>
    <w:rsid w:val="00F86C52"/>
    <w:rsid w:val="00F873D7"/>
    <w:rsid w:val="00F876D9"/>
    <w:rsid w:val="00F87F10"/>
    <w:rsid w:val="00F90CD3"/>
    <w:rsid w:val="00F9140A"/>
    <w:rsid w:val="00F92351"/>
    <w:rsid w:val="00F92356"/>
    <w:rsid w:val="00F928AE"/>
    <w:rsid w:val="00F9343E"/>
    <w:rsid w:val="00F94A2C"/>
    <w:rsid w:val="00F95569"/>
    <w:rsid w:val="00F95942"/>
    <w:rsid w:val="00F96DD8"/>
    <w:rsid w:val="00F97F64"/>
    <w:rsid w:val="00FA0135"/>
    <w:rsid w:val="00FA0235"/>
    <w:rsid w:val="00FA093E"/>
    <w:rsid w:val="00FA293F"/>
    <w:rsid w:val="00FA37F0"/>
    <w:rsid w:val="00FA4F04"/>
    <w:rsid w:val="00FA60CD"/>
    <w:rsid w:val="00FA6200"/>
    <w:rsid w:val="00FA6334"/>
    <w:rsid w:val="00FA6C3C"/>
    <w:rsid w:val="00FB0C0F"/>
    <w:rsid w:val="00FB0EA6"/>
    <w:rsid w:val="00FB1D48"/>
    <w:rsid w:val="00FB3CC5"/>
    <w:rsid w:val="00FB3E70"/>
    <w:rsid w:val="00FB456C"/>
    <w:rsid w:val="00FB53FA"/>
    <w:rsid w:val="00FB551A"/>
    <w:rsid w:val="00FB640A"/>
    <w:rsid w:val="00FB69F3"/>
    <w:rsid w:val="00FC0AD3"/>
    <w:rsid w:val="00FC15AA"/>
    <w:rsid w:val="00FC22BA"/>
    <w:rsid w:val="00FC3181"/>
    <w:rsid w:val="00FC3ABE"/>
    <w:rsid w:val="00FC3F6B"/>
    <w:rsid w:val="00FC4B20"/>
    <w:rsid w:val="00FC4E48"/>
    <w:rsid w:val="00FC5B98"/>
    <w:rsid w:val="00FC73E4"/>
    <w:rsid w:val="00FC76B5"/>
    <w:rsid w:val="00FD0654"/>
    <w:rsid w:val="00FD1087"/>
    <w:rsid w:val="00FD1341"/>
    <w:rsid w:val="00FD209B"/>
    <w:rsid w:val="00FD4711"/>
    <w:rsid w:val="00FD74E3"/>
    <w:rsid w:val="00FE04B9"/>
    <w:rsid w:val="00FE0699"/>
    <w:rsid w:val="00FE0E2F"/>
    <w:rsid w:val="00FE10D0"/>
    <w:rsid w:val="00FE1F1E"/>
    <w:rsid w:val="00FE2304"/>
    <w:rsid w:val="00FE5D34"/>
    <w:rsid w:val="00FF0872"/>
    <w:rsid w:val="00FF1261"/>
    <w:rsid w:val="00FF164A"/>
    <w:rsid w:val="00FF201F"/>
    <w:rsid w:val="00FF2B1C"/>
    <w:rsid w:val="00FF3627"/>
    <w:rsid w:val="00FF4234"/>
    <w:rsid w:val="00FF4569"/>
    <w:rsid w:val="00FF46D7"/>
    <w:rsid w:val="00FF4739"/>
    <w:rsid w:val="00FF53C7"/>
    <w:rsid w:val="00FF5984"/>
    <w:rsid w:val="00FF64E6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9FE5"/>
  <w15:chartTrackingRefBased/>
  <w15:docId w15:val="{08E53FD5-40F8-4A94-A7A0-CB20EBF3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5C1"/>
    <w:pPr>
      <w:spacing w:after="5" w:line="249" w:lineRule="auto"/>
      <w:ind w:left="730" w:hanging="10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1825C1"/>
    <w:pPr>
      <w:keepNext/>
      <w:keepLines/>
      <w:spacing w:after="182" w:line="259" w:lineRule="auto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5C1"/>
    <w:rPr>
      <w:rFonts w:ascii="Calibri" w:eastAsia="Calibri" w:hAnsi="Calibri" w:cs="Calibri"/>
      <w:b/>
      <w:color w:val="000000"/>
      <w:sz w:val="28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1825C1"/>
    <w:pPr>
      <w:ind w:left="720"/>
      <w:contextualSpacing/>
    </w:pPr>
  </w:style>
  <w:style w:type="table" w:styleId="TableGrid">
    <w:name w:val="Table Grid"/>
    <w:basedOn w:val="TableNormal"/>
    <w:uiPriority w:val="39"/>
    <w:rsid w:val="001825C1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5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CB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DA059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0596"/>
    <w:pPr>
      <w:spacing w:after="0" w:line="240" w:lineRule="auto"/>
      <w:ind w:left="0" w:firstLine="0"/>
    </w:pPr>
    <w:rPr>
      <w:rFonts w:eastAsiaTheme="minorHAns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059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B52B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B52B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38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D7D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93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610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customStyle="1" w:styleId="DefaultFontHxMailStyle">
    <w:name w:val="Default Font HxMail Style"/>
    <w:basedOn w:val="DefaultParagraphFont"/>
    <w:rsid w:val="00CE2EC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7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Spacing">
    <w:name w:val="No Spacing"/>
    <w:uiPriority w:val="1"/>
    <w:qFormat/>
    <w:rsid w:val="00D529BE"/>
    <w:pPr>
      <w:ind w:left="730" w:hanging="10"/>
    </w:pPr>
    <w:rPr>
      <w:rFonts w:ascii="Calibri" w:eastAsia="Calibri" w:hAnsi="Calibri" w:cs="Calibri"/>
      <w:color w:val="000000"/>
      <w:lang w:eastAsia="en-GB"/>
    </w:rPr>
  </w:style>
  <w:style w:type="table" w:styleId="TableGridLight">
    <w:name w:val="Grid Table Light"/>
    <w:basedOn w:val="TableNormal"/>
    <w:uiPriority w:val="40"/>
    <w:rsid w:val="00E32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8C69-CACA-426D-8FE6-079C29FF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 Clerk</dc:creator>
  <cp:keywords/>
  <dc:description/>
  <cp:lastModifiedBy>South Walsham Clerk</cp:lastModifiedBy>
  <cp:revision>6</cp:revision>
  <cp:lastPrinted>2023-03-15T20:48:00Z</cp:lastPrinted>
  <dcterms:created xsi:type="dcterms:W3CDTF">2023-04-02T15:53:00Z</dcterms:created>
  <dcterms:modified xsi:type="dcterms:W3CDTF">2023-04-02T15:56:00Z</dcterms:modified>
</cp:coreProperties>
</file>